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3176" w14:textId="77777777" w:rsidR="00D45377" w:rsidRDefault="00D45377" w:rsidP="00D45377">
      <w:r>
        <w:t>Unit 10 Expanded Outline S 21</w:t>
      </w:r>
    </w:p>
    <w:p w14:paraId="3B9F7759" w14:textId="77777777" w:rsidR="00D45377" w:rsidRDefault="00D45377" w:rsidP="00D45377">
      <w:r>
        <w:t>Treatments for Psychological Disorders: Psychotherapy. Behavior Therapy, Medical Treatments. See Table, p. 495</w:t>
      </w:r>
    </w:p>
    <w:p w14:paraId="6FB2785B" w14:textId="77777777" w:rsidR="00D45377" w:rsidRDefault="00D45377" w:rsidP="00D45377">
      <w:pPr>
        <w:rPr>
          <w:b/>
        </w:rPr>
      </w:pPr>
      <w:r>
        <w:rPr>
          <w:b/>
        </w:rPr>
        <w:t>PSYCHOTHERAPY. Flash.  Unit 10 Solving Trauma Therapy</w:t>
      </w:r>
    </w:p>
    <w:p w14:paraId="2CC031E5" w14:textId="77777777" w:rsidR="00D45377" w:rsidRDefault="00D45377" w:rsidP="00D45377">
      <w:pPr>
        <w:rPr>
          <w:b/>
        </w:rPr>
      </w:pPr>
      <w:r>
        <w:rPr>
          <w:b/>
        </w:rPr>
        <w:t xml:space="preserve">     Freud: “The talking cure”</w:t>
      </w:r>
    </w:p>
    <w:p w14:paraId="6446FB53" w14:textId="77777777" w:rsidR="00D45377" w:rsidRDefault="00D45377" w:rsidP="00D45377">
      <w:pPr>
        <w:rPr>
          <w:b/>
        </w:rPr>
      </w:pPr>
      <w:r>
        <w:rPr>
          <w:b/>
        </w:rPr>
        <w:t xml:space="preserve">     Psychoanalysis: 496-497</w:t>
      </w:r>
    </w:p>
    <w:p w14:paraId="122496E4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>Goal is to make conscious what is unconscious to &gt; new possible solutions/other options</w:t>
      </w:r>
    </w:p>
    <w:p w14:paraId="20BD6659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>Interpretation:  in terms of psychoanalytic theory, especially childhood</w:t>
      </w:r>
    </w:p>
    <w:p w14:paraId="1D0C1CAE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>Techniques</w:t>
      </w:r>
    </w:p>
    <w:p w14:paraId="74B50976" w14:textId="77777777" w:rsidR="00D45377" w:rsidRDefault="00D45377" w:rsidP="00D45377">
      <w:pPr>
        <w:rPr>
          <w:b/>
        </w:rPr>
      </w:pPr>
      <w:r>
        <w:rPr>
          <w:b/>
        </w:rPr>
        <w:t xml:space="preserve">             Transference READ 497</w:t>
      </w:r>
    </w:p>
    <w:p w14:paraId="6038F44B" w14:textId="77777777" w:rsidR="00D45377" w:rsidRDefault="00D45377" w:rsidP="00D45377">
      <w:pPr>
        <w:rPr>
          <w:b/>
        </w:rPr>
      </w:pPr>
      <w:r>
        <w:rPr>
          <w:b/>
        </w:rPr>
        <w:t xml:space="preserve">             Resistance </w:t>
      </w:r>
    </w:p>
    <w:p w14:paraId="0400C7FA" w14:textId="77777777" w:rsidR="00D45377" w:rsidRDefault="00D45377" w:rsidP="00D45377">
      <w:pPr>
        <w:rPr>
          <w:b/>
        </w:rPr>
      </w:pPr>
      <w:r>
        <w:rPr>
          <w:b/>
        </w:rPr>
        <w:t xml:space="preserve">     Humanist Psychotherapy. Person/Client Centered Therapy. (See Unit 3) Flash. Unit 10. Rogers</w:t>
      </w:r>
    </w:p>
    <w:p w14:paraId="2D04766C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 xml:space="preserve">Goal: Path to </w:t>
      </w:r>
      <w:proofErr w:type="spellStart"/>
      <w:r>
        <w:rPr>
          <w:b/>
        </w:rPr>
        <w:t>self actualization</w:t>
      </w:r>
      <w:proofErr w:type="spellEnd"/>
    </w:p>
    <w:p w14:paraId="1F3FD458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Non judgmental</w:t>
      </w:r>
      <w:proofErr w:type="spellEnd"/>
      <w:r>
        <w:rPr>
          <w:b/>
        </w:rPr>
        <w:t xml:space="preserve"> atmosphere</w:t>
      </w:r>
    </w:p>
    <w:p w14:paraId="6EC1F5E7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 xml:space="preserve">     </w:t>
      </w:r>
    </w:p>
    <w:p w14:paraId="22039921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 xml:space="preserve"> Emphasis more on current situation than the past, in contrast to </w:t>
      </w:r>
      <w:proofErr w:type="spellStart"/>
      <w:r>
        <w:rPr>
          <w:b/>
        </w:rPr>
        <w:t>PsychoA</w:t>
      </w:r>
      <w:proofErr w:type="spellEnd"/>
    </w:p>
    <w:p w14:paraId="7F16445A" w14:textId="77777777" w:rsidR="00D45377" w:rsidRDefault="00D45377" w:rsidP="00D45377">
      <w:pPr>
        <w:rPr>
          <w:b/>
        </w:rPr>
      </w:pPr>
      <w:r>
        <w:rPr>
          <w:b/>
        </w:rPr>
        <w:t xml:space="preserve">     Interpersonal. READ. P. 509</w:t>
      </w:r>
    </w:p>
    <w:p w14:paraId="144927D6" w14:textId="77777777" w:rsidR="00D45377" w:rsidRDefault="00D45377" w:rsidP="00D45377">
      <w:pPr>
        <w:rPr>
          <w:b/>
        </w:rPr>
      </w:pPr>
      <w:r>
        <w:rPr>
          <w:b/>
        </w:rPr>
        <w:t xml:space="preserve">     Cognitive Therapy</w:t>
      </w:r>
    </w:p>
    <w:p w14:paraId="5589E906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 xml:space="preserve">Goal: change “faulty thinking”. </w:t>
      </w:r>
    </w:p>
    <w:p w14:paraId="26BD726F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>Rational Emotive Therapy</w:t>
      </w:r>
    </w:p>
    <w:p w14:paraId="4CDBCB57" w14:textId="77777777" w:rsidR="00D45377" w:rsidRDefault="00D45377" w:rsidP="00D45377">
      <w:pPr>
        <w:pStyle w:val="ListParagraph"/>
        <w:ind w:left="972"/>
        <w:rPr>
          <w:b/>
        </w:rPr>
      </w:pPr>
      <w:r>
        <w:rPr>
          <w:b/>
        </w:rPr>
        <w:t xml:space="preserve">A, B, C. </w:t>
      </w:r>
    </w:p>
    <w:p w14:paraId="2714993B" w14:textId="77777777" w:rsidR="00D45377" w:rsidRDefault="00D45377" w:rsidP="00D45377">
      <w:pPr>
        <w:pStyle w:val="ListParagraph"/>
        <w:ind w:left="972"/>
        <w:rPr>
          <w:b/>
        </w:rPr>
      </w:pPr>
      <w:r>
        <w:rPr>
          <w:b/>
        </w:rPr>
        <w:t>p. 504</w:t>
      </w:r>
    </w:p>
    <w:p w14:paraId="5C4730FE" w14:textId="77777777" w:rsidR="00D45377" w:rsidRDefault="00D45377" w:rsidP="00D453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Cognitive Behavior Therapy. Less confrontational</w:t>
      </w:r>
    </w:p>
    <w:p w14:paraId="322F61D5" w14:textId="77777777" w:rsidR="00D45377" w:rsidRDefault="00D45377" w:rsidP="00D45377">
      <w:pPr>
        <w:rPr>
          <w:b/>
        </w:rPr>
      </w:pPr>
      <w:r>
        <w:rPr>
          <w:b/>
        </w:rPr>
        <w:t>SEE BRAIN CHANGE. PAGE 505</w:t>
      </w:r>
    </w:p>
    <w:p w14:paraId="5EC8EEE3" w14:textId="77777777" w:rsidR="00D45377" w:rsidRDefault="00D45377" w:rsidP="00D45377">
      <w:pPr>
        <w:rPr>
          <w:b/>
        </w:rPr>
      </w:pPr>
      <w:r>
        <w:rPr>
          <w:b/>
        </w:rPr>
        <w:t xml:space="preserve">      Eclectic Therapy</w:t>
      </w:r>
    </w:p>
    <w:p w14:paraId="5D815161" w14:textId="77777777" w:rsidR="00D45377" w:rsidRDefault="00D45377" w:rsidP="00D45377">
      <w:pPr>
        <w:rPr>
          <w:b/>
        </w:rPr>
      </w:pPr>
      <w:r>
        <w:rPr>
          <w:b/>
        </w:rPr>
        <w:t xml:space="preserve">   Group Therapy. All types above except Psychoanalysis</w:t>
      </w:r>
    </w:p>
    <w:p w14:paraId="451BEB0D" w14:textId="77777777" w:rsidR="00D45377" w:rsidRDefault="00D45377" w:rsidP="00D453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Professional Leader</w:t>
      </w:r>
    </w:p>
    <w:p w14:paraId="5B153261" w14:textId="77777777" w:rsidR="00D45377" w:rsidRDefault="00D45377" w:rsidP="00D453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Self-help, </w:t>
      </w:r>
      <w:proofErr w:type="spellStart"/>
      <w:proofErr w:type="gramStart"/>
      <w:r>
        <w:rPr>
          <w:b/>
        </w:rPr>
        <w:t>e.g.</w:t>
      </w:r>
      <w:proofErr w:type="gramEnd"/>
      <w:r>
        <w:rPr>
          <w:b/>
        </w:rPr>
        <w:t>’s</w:t>
      </w:r>
      <w:proofErr w:type="spellEnd"/>
      <w:r>
        <w:rPr>
          <w:b/>
        </w:rPr>
        <w:t>: 12 step programs, sexual assault, veterans</w:t>
      </w:r>
    </w:p>
    <w:p w14:paraId="573A9937" w14:textId="77777777" w:rsidR="00D45377" w:rsidRDefault="00D45377" w:rsidP="00D4537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Family. E.g., SAY</w:t>
      </w:r>
    </w:p>
    <w:p w14:paraId="7E14B4FC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 xml:space="preserve">Advantages of groups: </w:t>
      </w:r>
    </w:p>
    <w:p w14:paraId="7B7017DC" w14:textId="77777777" w:rsidR="00D45377" w:rsidRDefault="00D45377" w:rsidP="00D453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All in the same boat</w:t>
      </w:r>
    </w:p>
    <w:p w14:paraId="16505DEB" w14:textId="77777777" w:rsidR="00D45377" w:rsidRDefault="00D45377" w:rsidP="00D4537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Exchange solutions</w:t>
      </w:r>
    </w:p>
    <w:p w14:paraId="242FB1C0" w14:textId="77777777" w:rsidR="00D45377" w:rsidRDefault="00D45377" w:rsidP="00D45377">
      <w:pPr>
        <w:rPr>
          <w:b/>
        </w:rPr>
      </w:pPr>
      <w:r>
        <w:rPr>
          <w:b/>
        </w:rPr>
        <w:t>BEHAVIOR THERAPY. Goal: change problem behavior. 498-502</w:t>
      </w:r>
    </w:p>
    <w:p w14:paraId="54C2E120" w14:textId="77777777" w:rsidR="00D45377" w:rsidRDefault="00D45377" w:rsidP="00D453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Aversion therapy. P. 499</w:t>
      </w:r>
    </w:p>
    <w:p w14:paraId="53436250" w14:textId="77777777" w:rsidR="00D45377" w:rsidRDefault="00D45377" w:rsidP="00D453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Deconditioning a Phobia (in Little Albert)</w:t>
      </w:r>
    </w:p>
    <w:p w14:paraId="5B1F8129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lastRenderedPageBreak/>
        <w:t>Note: Desensitization, p. 499 and Gradual Exposure, P. 500 are the same VS Flooding</w:t>
      </w:r>
    </w:p>
    <w:p w14:paraId="62AAE386" w14:textId="77777777" w:rsidR="00D45377" w:rsidRDefault="00D45377" w:rsidP="00D4537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Behavior Modification p. 189</w:t>
      </w:r>
    </w:p>
    <w:p w14:paraId="50E77F85" w14:textId="77777777" w:rsidR="00D45377" w:rsidRDefault="00D45377" w:rsidP="00D45377">
      <w:pPr>
        <w:rPr>
          <w:b/>
        </w:rPr>
      </w:pPr>
      <w:r>
        <w:rPr>
          <w:b/>
        </w:rPr>
        <w:t xml:space="preserve">  Evaluating Therapy</w:t>
      </w:r>
    </w:p>
    <w:p w14:paraId="5C13E41C" w14:textId="77777777" w:rsidR="00D45377" w:rsidRDefault="00D45377" w:rsidP="00D45377">
      <w:pPr>
        <w:rPr>
          <w:b/>
        </w:rPr>
      </w:pPr>
      <w:r>
        <w:rPr>
          <w:b/>
        </w:rPr>
        <w:t xml:space="preserve">     For majority of clients, some therapy is better than none.</w:t>
      </w:r>
    </w:p>
    <w:p w14:paraId="0222FB5D" w14:textId="77777777" w:rsidR="00D45377" w:rsidRDefault="00D45377" w:rsidP="00D45377">
      <w:pPr>
        <w:rPr>
          <w:b/>
        </w:rPr>
      </w:pPr>
      <w:r>
        <w:rPr>
          <w:b/>
        </w:rPr>
        <w:t xml:space="preserve">     SEE GRAPH, p. 512</w:t>
      </w:r>
    </w:p>
    <w:p w14:paraId="1311D590" w14:textId="77777777" w:rsidR="00D45377" w:rsidRDefault="00D45377" w:rsidP="00D45377">
      <w:pPr>
        <w:rPr>
          <w:b/>
        </w:rPr>
      </w:pPr>
      <w:r>
        <w:rPr>
          <w:b/>
        </w:rPr>
        <w:t xml:space="preserve">     Personality of therapist</w:t>
      </w:r>
    </w:p>
    <w:p w14:paraId="2E3AA053" w14:textId="77777777" w:rsidR="00D45377" w:rsidRDefault="00D45377" w:rsidP="00D45377">
      <w:pPr>
        <w:rPr>
          <w:b/>
        </w:rPr>
      </w:pPr>
      <w:r>
        <w:rPr>
          <w:b/>
        </w:rPr>
        <w:t xml:space="preserve">     WHY DOES THERAPY WORK ASIDE FROM DIFFERENCES IN THEORY AND PRACTICE?</w:t>
      </w:r>
    </w:p>
    <w:p w14:paraId="1A2564AD" w14:textId="77777777" w:rsidR="00D45377" w:rsidRDefault="00D45377" w:rsidP="00D45377">
      <w:pPr>
        <w:rPr>
          <w:b/>
        </w:rPr>
      </w:pPr>
      <w:r>
        <w:rPr>
          <w:b/>
        </w:rPr>
        <w:t xml:space="preserve">          Possible that having full attention and validation by neutral party reduces tension and enhances problem solving.</w:t>
      </w:r>
    </w:p>
    <w:p w14:paraId="2793F021" w14:textId="77777777" w:rsidR="00D45377" w:rsidRDefault="00D45377" w:rsidP="00D45377">
      <w:pPr>
        <w:rPr>
          <w:b/>
        </w:rPr>
      </w:pPr>
      <w:r>
        <w:rPr>
          <w:b/>
        </w:rPr>
        <w:t>BIOMEDICAL THERAPY</w:t>
      </w:r>
    </w:p>
    <w:p w14:paraId="716FED10" w14:textId="77777777" w:rsidR="00D45377" w:rsidRDefault="00D45377" w:rsidP="00D4537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Psychosurgery – see Unit 5</w:t>
      </w:r>
    </w:p>
    <w:p w14:paraId="6DE67F2A" w14:textId="77777777" w:rsidR="00D45377" w:rsidRDefault="00D45377" w:rsidP="00D4537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Electroconvulsive/electroshock therapy.</w:t>
      </w:r>
    </w:p>
    <w:p w14:paraId="3EA94DF1" w14:textId="77777777" w:rsidR="00D45377" w:rsidRDefault="00D45377" w:rsidP="00D45377">
      <w:pPr>
        <w:pStyle w:val="ListParagraph"/>
        <w:ind w:left="612"/>
        <w:rPr>
          <w:b/>
        </w:rPr>
      </w:pPr>
      <w:r>
        <w:rPr>
          <w:b/>
        </w:rPr>
        <w:t>Controversial. Why used. Page 519</w:t>
      </w:r>
    </w:p>
    <w:p w14:paraId="001FEEBF" w14:textId="77777777" w:rsidR="00D45377" w:rsidRDefault="00D45377" w:rsidP="00D45377">
      <w:pPr>
        <w:rPr>
          <w:b/>
        </w:rPr>
      </w:pPr>
      <w:r>
        <w:rPr>
          <w:b/>
        </w:rPr>
        <w:t xml:space="preserve">     3.Transcranial Magnetic Stimulation. See Unit 2. P. 69</w:t>
      </w:r>
    </w:p>
    <w:p w14:paraId="6416C0D8" w14:textId="77777777" w:rsidR="00D45377" w:rsidRDefault="00D45377" w:rsidP="00D4537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DRUGS</w:t>
      </w:r>
    </w:p>
    <w:p w14:paraId="57F105CC" w14:textId="77777777" w:rsidR="00D45377" w:rsidRDefault="00D45377" w:rsidP="00D453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Antipsychotics. </w:t>
      </w:r>
    </w:p>
    <w:p w14:paraId="5478377A" w14:textId="77777777" w:rsidR="00D45377" w:rsidRDefault="00D45377" w:rsidP="00D453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Antidepressants. SEE Figure 5, p. 505</w:t>
      </w:r>
    </w:p>
    <w:p w14:paraId="22F53164" w14:textId="77777777" w:rsidR="00D45377" w:rsidRDefault="00D45377" w:rsidP="00D453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Mood Stabilizers</w:t>
      </w:r>
    </w:p>
    <w:p w14:paraId="33749CA6" w14:textId="77777777" w:rsidR="00D45377" w:rsidRDefault="00D45377" w:rsidP="00D45377">
      <w:pPr>
        <w:pStyle w:val="ListParagraph"/>
        <w:ind w:left="972"/>
        <w:rPr>
          <w:b/>
        </w:rPr>
      </w:pPr>
      <w:r>
        <w:rPr>
          <w:b/>
        </w:rPr>
        <w:t xml:space="preserve">Lithium. </w:t>
      </w:r>
    </w:p>
    <w:p w14:paraId="1BAA658C" w14:textId="77777777" w:rsidR="00D45377" w:rsidRDefault="00D45377" w:rsidP="00D45377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Anti Anxiety</w:t>
      </w:r>
      <w:proofErr w:type="spellEnd"/>
      <w:r>
        <w:rPr>
          <w:b/>
        </w:rPr>
        <w:t xml:space="preserve"> drugs</w:t>
      </w:r>
    </w:p>
    <w:p w14:paraId="73066C25" w14:textId="77777777" w:rsidR="00D45377" w:rsidRDefault="00D45377" w:rsidP="00D4537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Ritalin</w:t>
      </w:r>
    </w:p>
    <w:p w14:paraId="586FC1CC" w14:textId="77777777" w:rsidR="00D45377" w:rsidRDefault="00D45377" w:rsidP="00D45377">
      <w:pPr>
        <w:ind w:left="612"/>
        <w:rPr>
          <w:b/>
        </w:rPr>
      </w:pPr>
      <w:r>
        <w:rPr>
          <w:b/>
        </w:rPr>
        <w:t>Controversial: Use of psychiatric drugs with children and teens</w:t>
      </w:r>
    </w:p>
    <w:p w14:paraId="526AA0C6" w14:textId="77777777" w:rsidR="00D45377" w:rsidRDefault="00D45377" w:rsidP="00D45377">
      <w:pPr>
        <w:rPr>
          <w:b/>
        </w:rPr>
      </w:pPr>
      <w:r>
        <w:rPr>
          <w:b/>
        </w:rPr>
        <w:t>PREVENTION</w:t>
      </w:r>
    </w:p>
    <w:p w14:paraId="5FA6BAD2" w14:textId="77777777" w:rsidR="00D45377" w:rsidRDefault="00D45377" w:rsidP="00D4537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Primary</w:t>
      </w:r>
    </w:p>
    <w:p w14:paraId="1A5A03E6" w14:textId="77777777" w:rsidR="00D45377" w:rsidRDefault="00D45377" w:rsidP="00D4537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Secondary. Services for those at risk. (HOW DETERMINED?) </w:t>
      </w:r>
    </w:p>
    <w:p w14:paraId="0A5460D4" w14:textId="77777777" w:rsidR="00D45377" w:rsidRDefault="00D45377" w:rsidP="00D4537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Tertiary</w:t>
      </w:r>
    </w:p>
    <w:p w14:paraId="6213696C" w14:textId="77777777" w:rsidR="00D45377" w:rsidRDefault="00D45377" w:rsidP="00D45377">
      <w:pPr>
        <w:rPr>
          <w:b/>
        </w:rPr>
      </w:pPr>
      <w:r>
        <w:rPr>
          <w:b/>
        </w:rPr>
        <w:t>WHEN DOES A PERSON NEED HELP? P. 488</w:t>
      </w:r>
    </w:p>
    <w:p w14:paraId="1DC04E38" w14:textId="77777777" w:rsidR="00D45377" w:rsidRDefault="00D45377" w:rsidP="00D45377">
      <w:pPr>
        <w:rPr>
          <w:b/>
        </w:rPr>
      </w:pPr>
      <w:r>
        <w:rPr>
          <w:b/>
        </w:rPr>
        <w:t>CHOOSING THE RIGHT THERAPIST. 522-523</w:t>
      </w:r>
    </w:p>
    <w:p w14:paraId="75858917" w14:textId="77777777" w:rsidR="00D45377" w:rsidRDefault="00D45377" w:rsidP="00D45377">
      <w:pPr>
        <w:rPr>
          <w:b/>
        </w:rPr>
      </w:pPr>
      <w:r>
        <w:rPr>
          <w:b/>
        </w:rPr>
        <w:t>UNIT 10 EXERCISES</w:t>
      </w:r>
    </w:p>
    <w:p w14:paraId="557B1947" w14:textId="77777777" w:rsidR="00D45377" w:rsidRDefault="00D45377"/>
    <w:sectPr w:rsidR="00D4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390"/>
    <w:multiLevelType w:val="hybridMultilevel"/>
    <w:tmpl w:val="2DD49F28"/>
    <w:lvl w:ilvl="0" w:tplc="E83626C8">
      <w:start w:val="1"/>
      <w:numFmt w:val="decimal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6114761"/>
    <w:multiLevelType w:val="hybridMultilevel"/>
    <w:tmpl w:val="2D325C86"/>
    <w:lvl w:ilvl="0" w:tplc="C74ADFE0">
      <w:start w:val="1"/>
      <w:numFmt w:val="decimal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1712E5C"/>
    <w:multiLevelType w:val="hybridMultilevel"/>
    <w:tmpl w:val="F1923490"/>
    <w:lvl w:ilvl="0" w:tplc="24288A02">
      <w:start w:val="1"/>
      <w:numFmt w:val="decimal"/>
      <w:lvlText w:val="(%1)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39BF0C9A"/>
    <w:multiLevelType w:val="hybridMultilevel"/>
    <w:tmpl w:val="338A9274"/>
    <w:lvl w:ilvl="0" w:tplc="6B82CD80">
      <w:start w:val="1"/>
      <w:numFmt w:val="decimal"/>
      <w:lvlText w:val="(%1)"/>
      <w:lvlJc w:val="left"/>
      <w:pPr>
        <w:ind w:left="1224" w:hanging="360"/>
      </w:p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>
      <w:start w:val="1"/>
      <w:numFmt w:val="decimal"/>
      <w:lvlText w:val="%4."/>
      <w:lvlJc w:val="left"/>
      <w:pPr>
        <w:ind w:left="3384" w:hanging="360"/>
      </w:pPr>
    </w:lvl>
    <w:lvl w:ilvl="4" w:tplc="04090019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>
      <w:start w:val="1"/>
      <w:numFmt w:val="decimal"/>
      <w:lvlText w:val="%7."/>
      <w:lvlJc w:val="left"/>
      <w:pPr>
        <w:ind w:left="5544" w:hanging="360"/>
      </w:pPr>
    </w:lvl>
    <w:lvl w:ilvl="7" w:tplc="04090019">
      <w:start w:val="1"/>
      <w:numFmt w:val="lowerLetter"/>
      <w:lvlText w:val="%8."/>
      <w:lvlJc w:val="left"/>
      <w:pPr>
        <w:ind w:left="6264" w:hanging="360"/>
      </w:pPr>
    </w:lvl>
    <w:lvl w:ilvl="8" w:tplc="0409001B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61B644A8"/>
    <w:multiLevelType w:val="hybridMultilevel"/>
    <w:tmpl w:val="F2A2E0B4"/>
    <w:lvl w:ilvl="0" w:tplc="E8908A58">
      <w:start w:val="1"/>
      <w:numFmt w:val="decimal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6D040650"/>
    <w:multiLevelType w:val="hybridMultilevel"/>
    <w:tmpl w:val="502AB31C"/>
    <w:lvl w:ilvl="0" w:tplc="CEE243BE">
      <w:start w:val="1"/>
      <w:numFmt w:val="decimal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7C7C7961"/>
    <w:multiLevelType w:val="hybridMultilevel"/>
    <w:tmpl w:val="1AF8E9EE"/>
    <w:lvl w:ilvl="0" w:tplc="DD7EAF06">
      <w:start w:val="1"/>
      <w:numFmt w:val="decimal"/>
      <w:lvlText w:val="(%1)"/>
      <w:lvlJc w:val="left"/>
      <w:pPr>
        <w:ind w:left="972" w:hanging="360"/>
      </w:pPr>
    </w:lvl>
    <w:lvl w:ilvl="1" w:tplc="04090019">
      <w:start w:val="1"/>
      <w:numFmt w:val="lowerLetter"/>
      <w:lvlText w:val="%2."/>
      <w:lvlJc w:val="left"/>
      <w:pPr>
        <w:ind w:left="1692" w:hanging="360"/>
      </w:pPr>
    </w:lvl>
    <w:lvl w:ilvl="2" w:tplc="0409001B">
      <w:start w:val="1"/>
      <w:numFmt w:val="lowerRoman"/>
      <w:lvlText w:val="%3."/>
      <w:lvlJc w:val="right"/>
      <w:pPr>
        <w:ind w:left="2412" w:hanging="180"/>
      </w:pPr>
    </w:lvl>
    <w:lvl w:ilvl="3" w:tplc="0409000F">
      <w:start w:val="1"/>
      <w:numFmt w:val="decimal"/>
      <w:lvlText w:val="%4."/>
      <w:lvlJc w:val="left"/>
      <w:pPr>
        <w:ind w:left="3132" w:hanging="360"/>
      </w:pPr>
    </w:lvl>
    <w:lvl w:ilvl="4" w:tplc="04090019">
      <w:start w:val="1"/>
      <w:numFmt w:val="lowerLetter"/>
      <w:lvlText w:val="%5."/>
      <w:lvlJc w:val="left"/>
      <w:pPr>
        <w:ind w:left="3852" w:hanging="360"/>
      </w:pPr>
    </w:lvl>
    <w:lvl w:ilvl="5" w:tplc="0409001B">
      <w:start w:val="1"/>
      <w:numFmt w:val="lowerRoman"/>
      <w:lvlText w:val="%6."/>
      <w:lvlJc w:val="right"/>
      <w:pPr>
        <w:ind w:left="4572" w:hanging="180"/>
      </w:pPr>
    </w:lvl>
    <w:lvl w:ilvl="6" w:tplc="0409000F">
      <w:start w:val="1"/>
      <w:numFmt w:val="decimal"/>
      <w:lvlText w:val="%7."/>
      <w:lvlJc w:val="left"/>
      <w:pPr>
        <w:ind w:left="5292" w:hanging="360"/>
      </w:pPr>
    </w:lvl>
    <w:lvl w:ilvl="7" w:tplc="04090019">
      <w:start w:val="1"/>
      <w:numFmt w:val="lowerLetter"/>
      <w:lvlText w:val="%8."/>
      <w:lvlJc w:val="left"/>
      <w:pPr>
        <w:ind w:left="6012" w:hanging="360"/>
      </w:pPr>
    </w:lvl>
    <w:lvl w:ilvl="8" w:tplc="0409001B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77"/>
    <w:rsid w:val="00D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D7FA"/>
  <w15:chartTrackingRefBased/>
  <w15:docId w15:val="{6637B4CE-5DB5-466F-AF21-429CA5F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3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2021-04-25T01:11:00Z</dcterms:created>
  <dcterms:modified xsi:type="dcterms:W3CDTF">2021-04-25T01:11:00Z</dcterms:modified>
</cp:coreProperties>
</file>