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7C55" w14:textId="5CD7345B" w:rsidR="006031EE" w:rsidRDefault="006031EE">
      <w:pPr>
        <w:rPr>
          <w:sz w:val="28"/>
          <w:szCs w:val="28"/>
        </w:rPr>
      </w:pPr>
      <w:r w:rsidRPr="006031EE">
        <w:rPr>
          <w:sz w:val="28"/>
          <w:szCs w:val="28"/>
        </w:rPr>
        <w:t>Practice Test Unit 8. F 20</w:t>
      </w:r>
    </w:p>
    <w:p w14:paraId="470070C8" w14:textId="057B80FF" w:rsidR="006031EE" w:rsidRPr="006031EE" w:rsidRDefault="00CE1493" w:rsidP="0060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tendency to increase drug use is likely to happen in the </w:t>
      </w:r>
    </w:p>
    <w:p w14:paraId="2240D0D4" w14:textId="543005AE" w:rsidR="006031EE" w:rsidRDefault="00CE1493">
      <w:pPr>
        <w:rPr>
          <w:sz w:val="28"/>
          <w:szCs w:val="28"/>
        </w:rPr>
      </w:pPr>
      <w:r w:rsidRPr="00CE1493">
        <w:rPr>
          <w:sz w:val="28"/>
          <w:szCs w:val="28"/>
        </w:rPr>
        <w:t>Resis</w:t>
      </w:r>
      <w:r>
        <w:rPr>
          <w:sz w:val="28"/>
          <w:szCs w:val="28"/>
        </w:rPr>
        <w:t>tance Stage of the General Adaptation Syndrome.</w:t>
      </w:r>
    </w:p>
    <w:p w14:paraId="5156C5D7" w14:textId="5CF2B2C5" w:rsidR="00CE1493" w:rsidRDefault="00CE1493" w:rsidP="00CE1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Positive and negative life events can produce the General Adaptation Syndrome.</w:t>
      </w:r>
    </w:p>
    <w:p w14:paraId="65C10FFF" w14:textId="209102ED" w:rsidR="00CE1493" w:rsidRDefault="00CE1493" w:rsidP="00CE1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example of avoidant coping is wishful thinking.</w:t>
      </w:r>
    </w:p>
    <w:p w14:paraId="7629F4A4" w14:textId="0BEBD5D2" w:rsidR="00CE1493" w:rsidRDefault="00CE1493" w:rsidP="00CE1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lack of social support is a risk factor for </w:t>
      </w:r>
      <w:proofErr w:type="spellStart"/>
      <w:r>
        <w:rPr>
          <w:sz w:val="28"/>
          <w:szCs w:val="28"/>
        </w:rPr>
        <w:t>Post Traumatic</w:t>
      </w:r>
      <w:proofErr w:type="spellEnd"/>
      <w:r>
        <w:rPr>
          <w:sz w:val="28"/>
          <w:szCs w:val="28"/>
        </w:rPr>
        <w:t xml:space="preserve"> Stress.</w:t>
      </w:r>
    </w:p>
    <w:p w14:paraId="717684AA" w14:textId="7BF9B2F5" w:rsidR="00CE1493" w:rsidRPr="00CE1493" w:rsidRDefault="00481C82" w:rsidP="00CE14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Many people find that physical exercise like running is a way of reducing stressors.</w:t>
      </w:r>
    </w:p>
    <w:sectPr w:rsidR="00CE1493" w:rsidRPr="00CE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7D6"/>
    <w:multiLevelType w:val="hybridMultilevel"/>
    <w:tmpl w:val="2970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EE"/>
    <w:rsid w:val="00481C82"/>
    <w:rsid w:val="006031EE"/>
    <w:rsid w:val="00BF2D9C"/>
    <w:rsid w:val="00C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30F5"/>
  <w15:chartTrackingRefBased/>
  <w15:docId w15:val="{D46C9C22-3795-4367-B614-9C1D545C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2021-04-17T06:14:00Z</dcterms:created>
  <dcterms:modified xsi:type="dcterms:W3CDTF">2021-04-17T06:14:00Z</dcterms:modified>
</cp:coreProperties>
</file>