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9DE6" w14:textId="5C7368C9" w:rsidR="00E60624" w:rsidRDefault="00E60624" w:rsidP="00E60624">
      <w:r>
        <w:t>.                         Practice Quiz 7</w:t>
      </w:r>
    </w:p>
    <w:p w14:paraId="34C0C24C" w14:textId="77777777" w:rsidR="00E60624" w:rsidRDefault="00E60624" w:rsidP="00E60624"/>
    <w:p w14:paraId="72115D29" w14:textId="7A145CB7" w:rsidR="00E60624" w:rsidRDefault="00E60624" w:rsidP="00E60624">
      <w:pPr>
        <w:pStyle w:val="ListParagraph"/>
        <w:numPr>
          <w:ilvl w:val="0"/>
          <w:numId w:val="1"/>
        </w:numPr>
      </w:pPr>
      <w:r>
        <w:t xml:space="preserve">  If Dick is in love with Jane, and he has a dream in which Jane is in love with him,</w:t>
      </w:r>
    </w:p>
    <w:p w14:paraId="1F2FDEAA" w14:textId="5287DF5B" w:rsidR="00E60624" w:rsidRDefault="00E60624" w:rsidP="00E60624">
      <w:r>
        <w:t xml:space="preserve">            </w:t>
      </w:r>
      <w:r>
        <w:rPr>
          <w:b/>
        </w:rPr>
        <w:t xml:space="preserve">projection </w:t>
      </w:r>
      <w:r>
        <w:t>has occurred.</w:t>
      </w:r>
    </w:p>
    <w:p w14:paraId="419074F5" w14:textId="4384814A" w:rsidR="00E60624" w:rsidRDefault="00E60624" w:rsidP="002B2B11">
      <w:pPr>
        <w:pStyle w:val="ListParagraph"/>
        <w:numPr>
          <w:ilvl w:val="0"/>
          <w:numId w:val="1"/>
        </w:numPr>
      </w:pPr>
      <w:r>
        <w:t xml:space="preserve">  </w:t>
      </w:r>
      <w:r w:rsidR="002B2B11">
        <w:t>REM sleep is most likely to occur during Stage 1 of sleep.</w:t>
      </w:r>
    </w:p>
    <w:p w14:paraId="32FBF7A5" w14:textId="1897797E" w:rsidR="00E60624" w:rsidRDefault="002B2B11" w:rsidP="002B2B11">
      <w:pPr>
        <w:pStyle w:val="ListParagraph"/>
        <w:numPr>
          <w:ilvl w:val="0"/>
          <w:numId w:val="1"/>
        </w:numPr>
      </w:pPr>
      <w:r>
        <w:t xml:space="preserve">  Psychological withdrawal from a drug may involve anxiety and aggression.</w:t>
      </w:r>
    </w:p>
    <w:p w14:paraId="061CA813" w14:textId="5052FBE4" w:rsidR="002B2B11" w:rsidRDefault="002B2B11" w:rsidP="002B2B11">
      <w:pPr>
        <w:pStyle w:val="ListParagraph"/>
        <w:numPr>
          <w:ilvl w:val="0"/>
          <w:numId w:val="1"/>
        </w:numPr>
      </w:pPr>
      <w:r>
        <w:t xml:space="preserve">  Dissociation Theory involves the idea that Hypnosis is a state of deep relaxation.</w:t>
      </w:r>
    </w:p>
    <w:p w14:paraId="1A964D4C" w14:textId="3200B403" w:rsidR="002B2B11" w:rsidRDefault="002B2B11" w:rsidP="002B2B11">
      <w:pPr>
        <w:pStyle w:val="ListParagraph"/>
        <w:numPr>
          <w:ilvl w:val="0"/>
          <w:numId w:val="1"/>
        </w:numPr>
      </w:pPr>
      <w:r>
        <w:t xml:space="preserve">  In a twin study of the possible inheritance of alcoholism, a higher percentage of identical twins both had alcoholism than the percentage of fraternal twins in which both members of the pairs were alcoholic. A behavioral geneticist might say genetics is a contributor to alcoholism.</w:t>
      </w:r>
    </w:p>
    <w:sectPr w:rsidR="002B2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47CAE"/>
    <w:multiLevelType w:val="hybridMultilevel"/>
    <w:tmpl w:val="0D22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24"/>
    <w:rsid w:val="002B2B11"/>
    <w:rsid w:val="009B2C16"/>
    <w:rsid w:val="00D24AD3"/>
    <w:rsid w:val="00E6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1D6B3"/>
  <w15:chartTrackingRefBased/>
  <w15:docId w15:val="{711A1861-67DC-4BBD-AC39-249037D4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2021-04-13T19:41:00Z</dcterms:created>
  <dcterms:modified xsi:type="dcterms:W3CDTF">2021-04-13T19:41:00Z</dcterms:modified>
</cp:coreProperties>
</file>