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8E7DA" w14:textId="6E235C76" w:rsidR="00CB1418" w:rsidRDefault="00CB1418">
      <w:pPr>
        <w:rPr>
          <w:sz w:val="32"/>
          <w:szCs w:val="32"/>
        </w:rPr>
      </w:pPr>
      <w:r>
        <w:t xml:space="preserve">                                                   </w:t>
      </w:r>
      <w:r w:rsidRPr="00CB1418">
        <w:rPr>
          <w:sz w:val="32"/>
          <w:szCs w:val="32"/>
        </w:rPr>
        <w:t xml:space="preserve">Quiz 2 </w:t>
      </w:r>
      <w:proofErr w:type="gramStart"/>
      <w:r w:rsidRPr="00CB1418">
        <w:rPr>
          <w:sz w:val="32"/>
          <w:szCs w:val="32"/>
        </w:rPr>
        <w:t>Topics</w:t>
      </w:r>
      <w:r>
        <w:rPr>
          <w:sz w:val="32"/>
          <w:szCs w:val="32"/>
        </w:rPr>
        <w:t xml:space="preserve">  </w:t>
      </w:r>
      <w:r w:rsidR="003A3B76">
        <w:rPr>
          <w:sz w:val="32"/>
          <w:szCs w:val="32"/>
        </w:rPr>
        <w:t>Spring</w:t>
      </w:r>
      <w:proofErr w:type="gramEnd"/>
      <w:r w:rsidR="003A3B76">
        <w:rPr>
          <w:sz w:val="32"/>
          <w:szCs w:val="32"/>
        </w:rPr>
        <w:t>, 2021</w:t>
      </w:r>
      <w:r>
        <w:rPr>
          <w:sz w:val="32"/>
          <w:szCs w:val="32"/>
        </w:rPr>
        <w:t xml:space="preserve"> </w:t>
      </w:r>
    </w:p>
    <w:p w14:paraId="41C27EE3" w14:textId="77777777" w:rsidR="005808E4" w:rsidRDefault="005808E4" w:rsidP="005808E4">
      <w:pPr>
        <w:rPr>
          <w:sz w:val="30"/>
        </w:rPr>
      </w:pPr>
      <w:r w:rsidRPr="006E54F4">
        <w:rPr>
          <w:b/>
          <w:sz w:val="30"/>
        </w:rPr>
        <w:t xml:space="preserve">              Maslow’s Hierarchy of Needs: </w:t>
      </w:r>
      <w:r>
        <w:rPr>
          <w:sz w:val="30"/>
        </w:rPr>
        <w:t>293-294</w:t>
      </w:r>
    </w:p>
    <w:p w14:paraId="05DC6EA9" w14:textId="14BA65C0" w:rsidR="005808E4" w:rsidRPr="005808E4" w:rsidRDefault="005808E4" w:rsidP="005808E4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D867898" wp14:editId="7ACD207A">
                <wp:simplePos x="0" y="0"/>
                <wp:positionH relativeFrom="column">
                  <wp:posOffset>754860</wp:posOffset>
                </wp:positionH>
                <wp:positionV relativeFrom="paragraph">
                  <wp:posOffset>345650</wp:posOffset>
                </wp:positionV>
                <wp:extent cx="360" cy="6840"/>
                <wp:effectExtent l="38100" t="57150" r="57150" b="508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68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1161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58.75pt;margin-top:26.5pt;width:1.4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">
                <v:imagedata r:id="rId6" o:title=""/>
              </v:shape>
            </w:pict>
          </mc:Fallback>
        </mc:AlternateContent>
      </w:r>
      <w:r w:rsidRPr="006E54F4">
        <w:rPr>
          <w:b/>
          <w:sz w:val="30"/>
        </w:rPr>
        <w:t>Carl Rogers and Client Centered</w:t>
      </w:r>
      <w:r>
        <w:rPr>
          <w:b/>
          <w:sz w:val="30"/>
        </w:rPr>
        <w:t>/Person Centered</w:t>
      </w:r>
      <w:r w:rsidRPr="006E54F4">
        <w:rPr>
          <w:b/>
          <w:sz w:val="30"/>
        </w:rPr>
        <w:t xml:space="preserve"> Therapy: </w:t>
      </w:r>
      <w:r w:rsidRPr="006E54F4">
        <w:rPr>
          <w:sz w:val="30"/>
        </w:rPr>
        <w:t xml:space="preserve">507-509: </w:t>
      </w:r>
    </w:p>
    <w:p w14:paraId="485134BD" w14:textId="1E299CC5" w:rsidR="005808E4" w:rsidRPr="005808E4" w:rsidRDefault="005808E4" w:rsidP="005808E4">
      <w:pPr>
        <w:rPr>
          <w:b/>
          <w:bCs/>
        </w:rPr>
      </w:pPr>
      <w:r>
        <w:rPr>
          <w:sz w:val="30"/>
        </w:rPr>
        <w:t xml:space="preserve">     </w:t>
      </w:r>
      <w:r w:rsidRPr="005808E4">
        <w:rPr>
          <w:b/>
          <w:bCs/>
          <w:sz w:val="28"/>
          <w:szCs w:val="28"/>
        </w:rPr>
        <w:t xml:space="preserve"> </w:t>
      </w:r>
      <w:proofErr w:type="gramStart"/>
      <w:r w:rsidRPr="005808E4">
        <w:rPr>
          <w:b/>
          <w:bCs/>
          <w:sz w:val="28"/>
          <w:szCs w:val="28"/>
        </w:rPr>
        <w:t>Non Judgmental</w:t>
      </w:r>
      <w:proofErr w:type="gramEnd"/>
      <w:r w:rsidRPr="005808E4">
        <w:rPr>
          <w:b/>
          <w:bCs/>
          <w:sz w:val="28"/>
          <w:szCs w:val="28"/>
        </w:rPr>
        <w:t xml:space="preserve"> Atmosphere</w:t>
      </w:r>
    </w:p>
    <w:p w14:paraId="6E6105EF" w14:textId="3D6FF3E1" w:rsidR="005808E4" w:rsidRPr="005808E4" w:rsidRDefault="005808E4" w:rsidP="005808E4">
      <w:pPr>
        <w:rPr>
          <w:sz w:val="28"/>
          <w:szCs w:val="28"/>
        </w:rPr>
      </w:pPr>
      <w:r w:rsidRPr="005808E4">
        <w:rPr>
          <w:sz w:val="28"/>
          <w:szCs w:val="28"/>
        </w:rPr>
        <w:t xml:space="preserve">          Unconditional Positive Regard. </w:t>
      </w:r>
    </w:p>
    <w:p w14:paraId="1B2D8269" w14:textId="0AEBCF11" w:rsidR="005808E4" w:rsidRPr="005808E4" w:rsidRDefault="005808E4" w:rsidP="005808E4">
      <w:pPr>
        <w:rPr>
          <w:sz w:val="28"/>
          <w:szCs w:val="28"/>
        </w:rPr>
      </w:pPr>
      <w:r w:rsidRPr="005808E4">
        <w:rPr>
          <w:sz w:val="28"/>
          <w:szCs w:val="28"/>
        </w:rPr>
        <w:t xml:space="preserve">          Active Listening</w:t>
      </w:r>
    </w:p>
    <w:p w14:paraId="0E7E41BD" w14:textId="77777777" w:rsidR="008F571C" w:rsidRDefault="008F571C" w:rsidP="005808E4">
      <w:pPr>
        <w:rPr>
          <w:sz w:val="28"/>
          <w:szCs w:val="28"/>
        </w:rPr>
      </w:pPr>
    </w:p>
    <w:p w14:paraId="2873AAF0" w14:textId="77777777" w:rsidR="008F571C" w:rsidRDefault="008F571C" w:rsidP="005808E4">
      <w:pPr>
        <w:rPr>
          <w:sz w:val="28"/>
          <w:szCs w:val="28"/>
        </w:rPr>
      </w:pPr>
    </w:p>
    <w:p w14:paraId="1B714162" w14:textId="1CACB39F" w:rsidR="005808E4" w:rsidRPr="005808E4" w:rsidRDefault="005808E4" w:rsidP="005808E4">
      <w:pPr>
        <w:rPr>
          <w:b/>
          <w:bCs/>
          <w:sz w:val="28"/>
          <w:szCs w:val="28"/>
        </w:rPr>
      </w:pPr>
      <w:r w:rsidRPr="005808E4">
        <w:rPr>
          <w:b/>
          <w:bCs/>
          <w:sz w:val="28"/>
          <w:szCs w:val="28"/>
        </w:rPr>
        <w:t>Peaceful Conflict Resolution</w:t>
      </w:r>
    </w:p>
    <w:p w14:paraId="62E6120F" w14:textId="77777777" w:rsidR="005808E4" w:rsidRPr="005808E4" w:rsidRDefault="005808E4" w:rsidP="005808E4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808E4">
        <w:rPr>
          <w:sz w:val="28"/>
          <w:szCs w:val="28"/>
        </w:rPr>
        <w:t>All parties in conflict take turns speaking and actively listening.</w:t>
      </w:r>
    </w:p>
    <w:p w14:paraId="2F4FB1E7" w14:textId="77777777" w:rsidR="005808E4" w:rsidRPr="005808E4" w:rsidRDefault="005808E4" w:rsidP="005808E4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808E4">
        <w:rPr>
          <w:sz w:val="28"/>
          <w:szCs w:val="28"/>
        </w:rPr>
        <w:t>All parties in conflict independently note down possible solutions.</w:t>
      </w:r>
    </w:p>
    <w:p w14:paraId="441E9346" w14:textId="1694ACC3" w:rsidR="00114E7C" w:rsidRDefault="005808E4" w:rsidP="00114E7C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808E4">
        <w:rPr>
          <w:sz w:val="28"/>
          <w:szCs w:val="28"/>
        </w:rPr>
        <w:t>Solution common to all parties is chosen.</w:t>
      </w:r>
    </w:p>
    <w:p w14:paraId="35C0D7BC" w14:textId="77777777" w:rsidR="00114E7C" w:rsidRPr="00114E7C" w:rsidRDefault="00114E7C" w:rsidP="00114E7C">
      <w:pPr>
        <w:pStyle w:val="ListParagraph"/>
        <w:spacing w:after="0" w:line="240" w:lineRule="auto"/>
        <w:ind w:left="710"/>
        <w:rPr>
          <w:sz w:val="28"/>
          <w:szCs w:val="28"/>
        </w:rPr>
      </w:pPr>
    </w:p>
    <w:p w14:paraId="01B3D047" w14:textId="424AA050" w:rsidR="00114E7C" w:rsidRPr="006E54F4" w:rsidRDefault="00114E7C" w:rsidP="00114E7C">
      <w:pPr>
        <w:rPr>
          <w:sz w:val="30"/>
        </w:rPr>
      </w:pPr>
      <w:r w:rsidRPr="006E54F4">
        <w:rPr>
          <w:b/>
          <w:sz w:val="30"/>
        </w:rPr>
        <w:t xml:space="preserve">Unit 4. Cognitive Psychology: </w:t>
      </w:r>
      <w:r w:rsidRPr="006E54F4">
        <w:rPr>
          <w:sz w:val="30"/>
        </w:rPr>
        <w:t>10, Chapter 7</w:t>
      </w:r>
    </w:p>
    <w:p w14:paraId="6A49F2CE" w14:textId="77777777" w:rsidR="00114E7C" w:rsidRPr="006E54F4" w:rsidRDefault="00114E7C" w:rsidP="00114E7C">
      <w:pPr>
        <w:rPr>
          <w:sz w:val="30"/>
        </w:rPr>
      </w:pP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 xml:space="preserve">Introduction: 19: </w:t>
      </w:r>
      <w:r w:rsidRPr="006E54F4">
        <w:rPr>
          <w:sz w:val="30"/>
        </w:rPr>
        <w:t xml:space="preserve">The Cognitive Perspective: </w:t>
      </w:r>
    </w:p>
    <w:p w14:paraId="156FDD38" w14:textId="551DBD3C" w:rsidR="00114E7C" w:rsidRDefault="00114E7C" w:rsidP="00114E7C">
      <w:pPr>
        <w:rPr>
          <w:sz w:val="30"/>
        </w:rPr>
      </w:pPr>
      <w:r>
        <w:rPr>
          <w:sz w:val="30"/>
        </w:rPr>
        <w:t xml:space="preserve">             </w:t>
      </w:r>
      <w:r w:rsidRPr="006E54F4">
        <w:rPr>
          <w:b/>
          <w:sz w:val="30"/>
        </w:rPr>
        <w:t xml:space="preserve">Solving Problems: </w:t>
      </w:r>
      <w:r w:rsidRPr="006E54F4">
        <w:rPr>
          <w:sz w:val="30"/>
        </w:rPr>
        <w:t>245-253</w:t>
      </w:r>
    </w:p>
    <w:p w14:paraId="7F865F78" w14:textId="70F17F5C" w:rsidR="00114E7C" w:rsidRDefault="00114E7C" w:rsidP="00114E7C">
      <w:pPr>
        <w:rPr>
          <w:sz w:val="30"/>
        </w:rPr>
      </w:pPr>
      <w:r>
        <w:rPr>
          <w:sz w:val="30"/>
        </w:rPr>
        <w:t xml:space="preserve">               </w:t>
      </w:r>
      <w:r w:rsidRPr="006E54F4">
        <w:rPr>
          <w:b/>
          <w:sz w:val="30"/>
        </w:rPr>
        <w:t xml:space="preserve">Solutions: </w:t>
      </w:r>
      <w:r w:rsidRPr="006E54F4">
        <w:rPr>
          <w:sz w:val="30"/>
        </w:rPr>
        <w:t>248-251</w:t>
      </w:r>
    </w:p>
    <w:p w14:paraId="61096C49" w14:textId="77777777" w:rsidR="00114E7C" w:rsidRPr="004811EB" w:rsidRDefault="00114E7C" w:rsidP="00114E7C">
      <w:pPr>
        <w:pStyle w:val="ListParagraph"/>
        <w:numPr>
          <w:ilvl w:val="0"/>
          <w:numId w:val="6"/>
        </w:numPr>
        <w:spacing w:after="0" w:line="240" w:lineRule="auto"/>
        <w:rPr>
          <w:sz w:val="30"/>
        </w:rPr>
      </w:pPr>
      <w:r>
        <w:rPr>
          <w:sz w:val="30"/>
        </w:rPr>
        <w:t>Information retrieval</w:t>
      </w:r>
    </w:p>
    <w:p w14:paraId="418C29BA" w14:textId="77777777" w:rsidR="00114E7C" w:rsidRDefault="00114E7C" w:rsidP="00114E7C">
      <w:pPr>
        <w:pStyle w:val="ListParagraph"/>
        <w:numPr>
          <w:ilvl w:val="0"/>
          <w:numId w:val="6"/>
        </w:numPr>
        <w:spacing w:after="0" w:line="240" w:lineRule="auto"/>
        <w:rPr>
          <w:sz w:val="30"/>
        </w:rPr>
      </w:pPr>
      <w:r>
        <w:rPr>
          <w:sz w:val="30"/>
        </w:rPr>
        <w:t>Trial and Error</w:t>
      </w:r>
    </w:p>
    <w:p w14:paraId="39298C0D" w14:textId="77777777" w:rsidR="00114E7C" w:rsidRDefault="00114E7C" w:rsidP="00114E7C">
      <w:pPr>
        <w:pStyle w:val="ListParagraph"/>
        <w:numPr>
          <w:ilvl w:val="0"/>
          <w:numId w:val="6"/>
        </w:numPr>
        <w:spacing w:after="0" w:line="240" w:lineRule="auto"/>
        <w:rPr>
          <w:sz w:val="30"/>
        </w:rPr>
      </w:pPr>
      <w:r>
        <w:rPr>
          <w:sz w:val="30"/>
        </w:rPr>
        <w:t>Pros and cons</w:t>
      </w:r>
    </w:p>
    <w:p w14:paraId="09EEB381" w14:textId="77777777" w:rsidR="00114E7C" w:rsidRDefault="00114E7C" w:rsidP="00114E7C">
      <w:pPr>
        <w:pStyle w:val="ListParagraph"/>
        <w:numPr>
          <w:ilvl w:val="0"/>
          <w:numId w:val="6"/>
        </w:numPr>
        <w:spacing w:after="0" w:line="240" w:lineRule="auto"/>
        <w:rPr>
          <w:sz w:val="30"/>
        </w:rPr>
      </w:pPr>
      <w:r>
        <w:rPr>
          <w:sz w:val="30"/>
        </w:rPr>
        <w:t>Sub goals – shaping</w:t>
      </w:r>
    </w:p>
    <w:p w14:paraId="25691B1B" w14:textId="77777777" w:rsidR="00114E7C" w:rsidRPr="004811EB" w:rsidRDefault="00114E7C" w:rsidP="00114E7C">
      <w:pPr>
        <w:pStyle w:val="ListParagraph"/>
        <w:numPr>
          <w:ilvl w:val="0"/>
          <w:numId w:val="6"/>
        </w:numPr>
        <w:spacing w:after="0" w:line="240" w:lineRule="auto"/>
        <w:rPr>
          <w:sz w:val="30"/>
        </w:rPr>
      </w:pPr>
      <w:r>
        <w:rPr>
          <w:sz w:val="30"/>
        </w:rPr>
        <w:t>Insight. 250</w:t>
      </w:r>
    </w:p>
    <w:p w14:paraId="4C4199F9" w14:textId="77777777" w:rsidR="00114E7C" w:rsidRPr="00E65E1A" w:rsidRDefault="00114E7C" w:rsidP="00114E7C">
      <w:pPr>
        <w:pStyle w:val="ListParagraph"/>
        <w:numPr>
          <w:ilvl w:val="0"/>
          <w:numId w:val="6"/>
        </w:numPr>
        <w:spacing w:after="0" w:line="240" w:lineRule="auto"/>
        <w:rPr>
          <w:b/>
          <w:sz w:val="30"/>
        </w:rPr>
      </w:pPr>
      <w:r w:rsidRPr="00E65E1A">
        <w:rPr>
          <w:b/>
          <w:sz w:val="30"/>
        </w:rPr>
        <w:t xml:space="preserve">Algorithms </w:t>
      </w:r>
    </w:p>
    <w:p w14:paraId="0BBCC405" w14:textId="77777777" w:rsidR="00114E7C" w:rsidRDefault="00114E7C" w:rsidP="00114E7C">
      <w:pPr>
        <w:pStyle w:val="ListParagraph"/>
        <w:numPr>
          <w:ilvl w:val="0"/>
          <w:numId w:val="6"/>
        </w:numPr>
        <w:spacing w:after="0" w:line="240" w:lineRule="auto"/>
        <w:rPr>
          <w:sz w:val="30"/>
        </w:rPr>
      </w:pPr>
      <w:r w:rsidRPr="00E65E1A">
        <w:rPr>
          <w:b/>
          <w:sz w:val="30"/>
        </w:rPr>
        <w:t xml:space="preserve">Heuristics: </w:t>
      </w:r>
      <w:r w:rsidRPr="00E65E1A">
        <w:rPr>
          <w:sz w:val="30"/>
        </w:rPr>
        <w:t>243-245</w:t>
      </w:r>
    </w:p>
    <w:p w14:paraId="63B8B022" w14:textId="77777777" w:rsidR="00114E7C" w:rsidRDefault="00114E7C" w:rsidP="00114E7C">
      <w:pPr>
        <w:pStyle w:val="ListParagraph"/>
        <w:ind w:left="1704"/>
        <w:rPr>
          <w:sz w:val="30"/>
        </w:rPr>
      </w:pPr>
      <w:r>
        <w:rPr>
          <w:sz w:val="30"/>
        </w:rPr>
        <w:t>Representative</w:t>
      </w:r>
    </w:p>
    <w:p w14:paraId="3F49EAA8" w14:textId="77777777" w:rsidR="00114E7C" w:rsidRDefault="00114E7C" w:rsidP="00114E7C">
      <w:pPr>
        <w:pStyle w:val="ListParagraph"/>
        <w:ind w:left="1704"/>
        <w:rPr>
          <w:sz w:val="30"/>
        </w:rPr>
      </w:pPr>
      <w:r>
        <w:rPr>
          <w:sz w:val="30"/>
        </w:rPr>
        <w:t>Availability</w:t>
      </w:r>
    </w:p>
    <w:p w14:paraId="4920248E" w14:textId="23297D41" w:rsidR="000B0A88" w:rsidRDefault="00114E7C" w:rsidP="00114E7C">
      <w:pPr>
        <w:pStyle w:val="ListParagraph"/>
        <w:ind w:left="1704"/>
      </w:pPr>
      <w:r>
        <w:rPr>
          <w:sz w:val="30"/>
        </w:rPr>
        <w:t>Familiarity</w:t>
      </w:r>
      <w:r>
        <w:t xml:space="preserve"> </w:t>
      </w:r>
    </w:p>
    <w:p w14:paraId="7E1E3C29" w14:textId="77777777" w:rsidR="000B0A88" w:rsidRDefault="000B0A88" w:rsidP="000B0A88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Obstacles to Problem Solving: </w:t>
      </w:r>
      <w:r w:rsidRPr="006E54F4">
        <w:rPr>
          <w:sz w:val="30"/>
        </w:rPr>
        <w:t>251-253: Impediments to Solutions</w:t>
      </w:r>
    </w:p>
    <w:p w14:paraId="68F6E9AD" w14:textId="77777777" w:rsidR="000B0A88" w:rsidRDefault="000B0A88" w:rsidP="000B0A88">
      <w:pPr>
        <w:rPr>
          <w:sz w:val="30"/>
        </w:rPr>
      </w:pPr>
      <w:r>
        <w:rPr>
          <w:sz w:val="30"/>
        </w:rPr>
        <w:lastRenderedPageBreak/>
        <w:t xml:space="preserve">                  Mental Set</w:t>
      </w:r>
    </w:p>
    <w:p w14:paraId="245CE994" w14:textId="64DA9138" w:rsidR="000B0A88" w:rsidRPr="006E54F4" w:rsidRDefault="000B0A88" w:rsidP="000B0A88">
      <w:pPr>
        <w:rPr>
          <w:sz w:val="30"/>
        </w:rPr>
      </w:pPr>
      <w:r>
        <w:rPr>
          <w:sz w:val="30"/>
        </w:rPr>
        <w:t xml:space="preserve">                       Functional Fixedness</w:t>
      </w:r>
    </w:p>
    <w:p w14:paraId="1B79A56A" w14:textId="77777777" w:rsidR="000B0A88" w:rsidRPr="006E54F4" w:rsidRDefault="000B0A88" w:rsidP="000B0A88">
      <w:pPr>
        <w:rPr>
          <w:b/>
          <w:sz w:val="30"/>
        </w:rPr>
      </w:pPr>
      <w:r w:rsidRPr="006E54F4">
        <w:rPr>
          <w:sz w:val="30"/>
        </w:rPr>
        <w:t xml:space="preserve">                  </w:t>
      </w:r>
      <w:r w:rsidRPr="00CD141B">
        <w:rPr>
          <w:bCs/>
          <w:sz w:val="30"/>
        </w:rPr>
        <w:t>Logical Fallacies</w:t>
      </w:r>
      <w:r w:rsidRPr="006E54F4">
        <w:rPr>
          <w:b/>
          <w:sz w:val="30"/>
        </w:rPr>
        <w:t>:</w:t>
      </w:r>
    </w:p>
    <w:p w14:paraId="24CB9466" w14:textId="77777777" w:rsidR="000B0A88" w:rsidRPr="006E54F4" w:rsidRDefault="000B0A88" w:rsidP="000B0A88">
      <w:pPr>
        <w:rPr>
          <w:sz w:val="30"/>
        </w:rPr>
      </w:pPr>
      <w:r w:rsidRPr="006E54F4">
        <w:rPr>
          <w:b/>
          <w:sz w:val="30"/>
        </w:rPr>
        <w:t xml:space="preserve">                    </w:t>
      </w:r>
      <w:r w:rsidRPr="006E54F4">
        <w:rPr>
          <w:sz w:val="30"/>
        </w:rPr>
        <w:t>Overgeneralization</w:t>
      </w:r>
    </w:p>
    <w:p w14:paraId="3108CC12" w14:textId="77777777" w:rsidR="000B0A88" w:rsidRPr="006E54F4" w:rsidRDefault="000B0A88" w:rsidP="000B0A88">
      <w:pPr>
        <w:rPr>
          <w:sz w:val="30"/>
        </w:rPr>
      </w:pPr>
      <w:r w:rsidRPr="006E54F4">
        <w:rPr>
          <w:sz w:val="30"/>
        </w:rPr>
        <w:t xml:space="preserve">                    False Cause</w:t>
      </w:r>
    </w:p>
    <w:p w14:paraId="39899F2A" w14:textId="77777777" w:rsidR="000B0A88" w:rsidRPr="006E54F4" w:rsidRDefault="000B0A88" w:rsidP="000B0A88">
      <w:pPr>
        <w:rPr>
          <w:sz w:val="30"/>
        </w:rPr>
      </w:pPr>
      <w:r w:rsidRPr="006E54F4">
        <w:rPr>
          <w:sz w:val="30"/>
        </w:rPr>
        <w:t xml:space="preserve">                    Drawing Cause from Correlation</w:t>
      </w:r>
    </w:p>
    <w:p w14:paraId="6FABD2D1" w14:textId="77777777" w:rsidR="000B0A88" w:rsidRPr="006E54F4" w:rsidRDefault="000B0A88" w:rsidP="000B0A88">
      <w:pPr>
        <w:rPr>
          <w:sz w:val="30"/>
        </w:rPr>
      </w:pPr>
      <w:r w:rsidRPr="006E54F4">
        <w:rPr>
          <w:sz w:val="30"/>
        </w:rPr>
        <w:t xml:space="preserve">                    Affirming the Consequent</w:t>
      </w:r>
    </w:p>
    <w:p w14:paraId="2E018D52" w14:textId="51C47BF4" w:rsidR="000B0A88" w:rsidRPr="006E54F4" w:rsidRDefault="000B0A88" w:rsidP="000B0A88">
      <w:pPr>
        <w:rPr>
          <w:sz w:val="30"/>
        </w:rPr>
      </w:pPr>
      <w:r w:rsidRPr="006E54F4">
        <w:rPr>
          <w:sz w:val="30"/>
        </w:rPr>
        <w:t xml:space="preserve">                    Confirmation Bias: 252-253: Inaccurate Evaluation of Solutions</w:t>
      </w:r>
    </w:p>
    <w:p w14:paraId="0C975B22" w14:textId="77777777" w:rsidR="000B0A88" w:rsidRPr="006E54F4" w:rsidRDefault="000B0A88" w:rsidP="000B0A88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Creativity and Problem Solving: </w:t>
      </w:r>
      <w:r w:rsidRPr="006E54F4">
        <w:rPr>
          <w:sz w:val="30"/>
        </w:rPr>
        <w:t>253-255</w:t>
      </w:r>
    </w:p>
    <w:p w14:paraId="1BADDE79" w14:textId="190160BF" w:rsidR="000B0A88" w:rsidRPr="000B0A88" w:rsidRDefault="000B0A88" w:rsidP="000B0A88">
      <w:pPr>
        <w:rPr>
          <w:b/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Intelligence: </w:t>
      </w:r>
      <w:r w:rsidRPr="006E54F4">
        <w:rPr>
          <w:sz w:val="30"/>
        </w:rPr>
        <w:t>266-282</w:t>
      </w:r>
    </w:p>
    <w:p w14:paraId="783C8EB0" w14:textId="5F4A1CD3" w:rsidR="000B0A88" w:rsidRDefault="000B0A88" w:rsidP="000B0A88">
      <w:pPr>
        <w:rPr>
          <w:sz w:val="30"/>
        </w:rPr>
      </w:pPr>
      <w:r w:rsidRPr="006E54F4">
        <w:rPr>
          <w:b/>
          <w:sz w:val="30"/>
        </w:rPr>
        <w:t xml:space="preserve">               Intelligence Tests: </w:t>
      </w:r>
      <w:r w:rsidRPr="006E54F4">
        <w:rPr>
          <w:sz w:val="30"/>
        </w:rPr>
        <w:t>272-279: Assessing Intelligence</w:t>
      </w:r>
    </w:p>
    <w:p w14:paraId="03600001" w14:textId="59AD9349" w:rsidR="00BA6819" w:rsidRPr="006E54F4" w:rsidRDefault="00BA6819" w:rsidP="00BA6819">
      <w:pPr>
        <w:rPr>
          <w:sz w:val="30"/>
        </w:rPr>
      </w:pPr>
      <w:r w:rsidRPr="006E54F4">
        <w:rPr>
          <w:b/>
          <w:sz w:val="30"/>
        </w:rPr>
        <w:t>Unit 5. Biology</w:t>
      </w:r>
    </w:p>
    <w:p w14:paraId="14ECE275" w14:textId="77777777" w:rsidR="00BA6819" w:rsidRDefault="00BA6819" w:rsidP="00BA6819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Introduction. </w:t>
      </w:r>
      <w:r w:rsidRPr="006E54F4">
        <w:rPr>
          <w:sz w:val="30"/>
        </w:rPr>
        <w:t>17: The Neuroscience Perspective</w:t>
      </w:r>
    </w:p>
    <w:p w14:paraId="5EB86FE7" w14:textId="77777777" w:rsidR="00BA6819" w:rsidRDefault="00BA6819" w:rsidP="00BA6819">
      <w:pPr>
        <w:rPr>
          <w:b/>
          <w:sz w:val="24"/>
        </w:rPr>
      </w:pPr>
      <w:proofErr w:type="gramStart"/>
      <w:r>
        <w:rPr>
          <w:b/>
          <w:sz w:val="24"/>
        </w:rPr>
        <w:t>THE  BRAIN</w:t>
      </w:r>
      <w:proofErr w:type="gramEnd"/>
      <w:r>
        <w:rPr>
          <w:b/>
          <w:sz w:val="24"/>
        </w:rPr>
        <w:t xml:space="preserve"> (CEREBRUM)</w:t>
      </w:r>
    </w:p>
    <w:p w14:paraId="64A9E31B" w14:textId="77777777" w:rsidR="00BA6819" w:rsidRDefault="00BA6819" w:rsidP="00BA6819">
      <w:pPr>
        <w:rPr>
          <w:b/>
          <w:sz w:val="24"/>
        </w:rPr>
      </w:pPr>
      <w:r>
        <w:rPr>
          <w:b/>
          <w:sz w:val="24"/>
        </w:rPr>
        <w:t>The brain weighs about 3 pounds and consists of approximately 100 billion neurons (which, if I calculated correctly, means that a neuron weighs approximately 5 billionths of an ounce). The brain consists of two hemispheres, the Left Cerebral Hemisphere and the Right Cerebral Hemisphere.</w:t>
      </w:r>
    </w:p>
    <w:p w14:paraId="647A7C1E" w14:textId="77777777" w:rsidR="00BA6819" w:rsidRPr="006E54F4" w:rsidRDefault="00BA6819" w:rsidP="00BA6819">
      <w:pPr>
        <w:rPr>
          <w:sz w:val="30"/>
        </w:rPr>
      </w:pPr>
    </w:p>
    <w:p w14:paraId="49F867A9" w14:textId="3BAD0BCE" w:rsidR="00BA6819" w:rsidRDefault="00BA6819" w:rsidP="00BA6819">
      <w:pPr>
        <w:rPr>
          <w:sz w:val="30"/>
        </w:rPr>
      </w:pPr>
      <w:r w:rsidRPr="006E54F4">
        <w:rPr>
          <w:b/>
          <w:sz w:val="30"/>
        </w:rPr>
        <w:t xml:space="preserve">            Neural Plasticity and Neurogenesis: </w:t>
      </w:r>
      <w:r w:rsidRPr="006E54F4">
        <w:rPr>
          <w:sz w:val="30"/>
        </w:rPr>
        <w:t>77-78</w:t>
      </w:r>
    </w:p>
    <w:p w14:paraId="44E880F7" w14:textId="77777777" w:rsidR="00E15C0B" w:rsidRDefault="00E15C0B" w:rsidP="00E15C0B">
      <w:pPr>
        <w:rPr>
          <w:sz w:val="30"/>
        </w:rPr>
      </w:pPr>
      <w:r w:rsidRPr="006E54F4">
        <w:rPr>
          <w:b/>
          <w:sz w:val="30"/>
        </w:rPr>
        <w:t xml:space="preserve">The Organization of the Nervous System: </w:t>
      </w:r>
      <w:r w:rsidRPr="006E54F4">
        <w:rPr>
          <w:sz w:val="30"/>
        </w:rPr>
        <w:t>60-62</w:t>
      </w:r>
    </w:p>
    <w:p w14:paraId="26A85421" w14:textId="77777777" w:rsidR="00E15C0B" w:rsidRDefault="00E15C0B" w:rsidP="00E15C0B">
      <w:pPr>
        <w:rPr>
          <w:sz w:val="30"/>
        </w:rPr>
      </w:pPr>
    </w:p>
    <w:p w14:paraId="22B04C02" w14:textId="77777777" w:rsidR="00E15C0B" w:rsidRPr="00867B56" w:rsidRDefault="00E15C0B" w:rsidP="00E15C0B">
      <w:pPr>
        <w:rPr>
          <w:sz w:val="24"/>
          <w:szCs w:val="16"/>
        </w:rPr>
      </w:pPr>
      <w:r>
        <w:rPr>
          <w:sz w:val="30"/>
        </w:rPr>
        <w:t xml:space="preserve">                                        </w:t>
      </w:r>
      <w:r w:rsidRPr="00867B56">
        <w:rPr>
          <w:sz w:val="24"/>
          <w:szCs w:val="16"/>
        </w:rPr>
        <w:t>NERVOUS SYSTEM</w:t>
      </w:r>
    </w:p>
    <w:p w14:paraId="6060B048" w14:textId="77777777" w:rsidR="00E15C0B" w:rsidRPr="00867B56" w:rsidRDefault="00E15C0B" w:rsidP="00E15C0B">
      <w:pPr>
        <w:rPr>
          <w:sz w:val="24"/>
          <w:szCs w:val="16"/>
        </w:rPr>
      </w:pPr>
    </w:p>
    <w:p w14:paraId="7857A5E6" w14:textId="77777777" w:rsidR="00E15C0B" w:rsidRPr="00867B56" w:rsidRDefault="00E15C0B" w:rsidP="00E15C0B">
      <w:pPr>
        <w:rPr>
          <w:sz w:val="24"/>
          <w:szCs w:val="16"/>
        </w:rPr>
      </w:pPr>
      <w:r w:rsidRPr="00867B56">
        <w:rPr>
          <w:sz w:val="24"/>
          <w:szCs w:val="16"/>
        </w:rPr>
        <w:t xml:space="preserve">        CENTRAL                                                      </w:t>
      </w:r>
      <w:r>
        <w:rPr>
          <w:sz w:val="24"/>
          <w:szCs w:val="16"/>
        </w:rPr>
        <w:t xml:space="preserve">              </w:t>
      </w:r>
      <w:r w:rsidRPr="00867B56">
        <w:rPr>
          <w:sz w:val="24"/>
          <w:szCs w:val="16"/>
        </w:rPr>
        <w:t>PERIPHERAL</w:t>
      </w:r>
    </w:p>
    <w:p w14:paraId="55847066" w14:textId="77777777" w:rsidR="00E15C0B" w:rsidRPr="00867B56" w:rsidRDefault="00E15C0B" w:rsidP="00E15C0B">
      <w:pPr>
        <w:rPr>
          <w:sz w:val="24"/>
          <w:szCs w:val="16"/>
        </w:rPr>
      </w:pPr>
    </w:p>
    <w:p w14:paraId="54D8DF08" w14:textId="77777777" w:rsidR="00E15C0B" w:rsidRPr="00867B56" w:rsidRDefault="00E15C0B" w:rsidP="00E15C0B">
      <w:pPr>
        <w:rPr>
          <w:sz w:val="24"/>
          <w:szCs w:val="16"/>
        </w:rPr>
      </w:pPr>
      <w:r w:rsidRPr="00867B56">
        <w:rPr>
          <w:sz w:val="24"/>
          <w:szCs w:val="16"/>
        </w:rPr>
        <w:t xml:space="preserve">BRAIN       SPINAL CORD            </w:t>
      </w:r>
      <w:r>
        <w:rPr>
          <w:sz w:val="24"/>
          <w:szCs w:val="16"/>
        </w:rPr>
        <w:t xml:space="preserve">      </w:t>
      </w:r>
      <w:r w:rsidRPr="00867B56">
        <w:rPr>
          <w:sz w:val="24"/>
          <w:szCs w:val="16"/>
        </w:rPr>
        <w:t xml:space="preserve">SOMATIC                    </w:t>
      </w:r>
      <w:r>
        <w:rPr>
          <w:sz w:val="24"/>
          <w:szCs w:val="16"/>
        </w:rPr>
        <w:t xml:space="preserve">             </w:t>
      </w:r>
      <w:r w:rsidRPr="00867B56">
        <w:rPr>
          <w:sz w:val="24"/>
          <w:szCs w:val="16"/>
        </w:rPr>
        <w:t>AUTONO</w:t>
      </w:r>
      <w:r>
        <w:rPr>
          <w:sz w:val="24"/>
          <w:szCs w:val="16"/>
        </w:rPr>
        <w:t>NOMIC</w:t>
      </w:r>
    </w:p>
    <w:p w14:paraId="1EF117EA" w14:textId="77777777" w:rsidR="00E15C0B" w:rsidRDefault="00E15C0B" w:rsidP="00E15C0B">
      <w:pPr>
        <w:rPr>
          <w:sz w:val="24"/>
          <w:szCs w:val="16"/>
        </w:rPr>
      </w:pPr>
      <w:r w:rsidRPr="00867B56">
        <w:rPr>
          <w:sz w:val="24"/>
          <w:szCs w:val="16"/>
        </w:rPr>
        <w:t xml:space="preserve">                                            </w:t>
      </w:r>
    </w:p>
    <w:p w14:paraId="222F35F7" w14:textId="77777777" w:rsidR="00E15C0B" w:rsidRDefault="00E15C0B" w:rsidP="00E15C0B">
      <w:pPr>
        <w:rPr>
          <w:sz w:val="24"/>
          <w:szCs w:val="16"/>
        </w:rPr>
      </w:pPr>
      <w:r>
        <w:rPr>
          <w:sz w:val="24"/>
          <w:szCs w:val="16"/>
        </w:rPr>
        <w:t xml:space="preserve">                                                  </w:t>
      </w:r>
      <w:r w:rsidRPr="00867B56">
        <w:rPr>
          <w:sz w:val="24"/>
          <w:szCs w:val="16"/>
        </w:rPr>
        <w:t>AFFERENT     EFFERENT</w:t>
      </w:r>
      <w:r>
        <w:rPr>
          <w:sz w:val="24"/>
          <w:szCs w:val="16"/>
        </w:rPr>
        <w:t xml:space="preserve">        SYMPATHETIC   PARASYMP</w:t>
      </w:r>
    </w:p>
    <w:p w14:paraId="083602ED" w14:textId="77777777" w:rsidR="00E15C0B" w:rsidRPr="00867B56" w:rsidRDefault="00E15C0B" w:rsidP="00E15C0B">
      <w:pPr>
        <w:rPr>
          <w:sz w:val="24"/>
          <w:szCs w:val="16"/>
        </w:rPr>
      </w:pPr>
      <w:r>
        <w:rPr>
          <w:sz w:val="24"/>
          <w:szCs w:val="16"/>
        </w:rPr>
        <w:t xml:space="preserve">                                                                                                                                         ATHETIC</w:t>
      </w:r>
    </w:p>
    <w:p w14:paraId="1B1AE86F" w14:textId="77777777" w:rsidR="00E15C0B" w:rsidRPr="00867B56" w:rsidRDefault="00E15C0B" w:rsidP="00E15C0B">
      <w:pPr>
        <w:rPr>
          <w:sz w:val="24"/>
          <w:szCs w:val="16"/>
        </w:rPr>
      </w:pPr>
    </w:p>
    <w:p w14:paraId="7253B5D9" w14:textId="77777777" w:rsidR="00E15C0B" w:rsidRDefault="00E15C0B" w:rsidP="00E15C0B">
      <w:pPr>
        <w:rPr>
          <w:sz w:val="30"/>
        </w:rPr>
      </w:pPr>
    </w:p>
    <w:p w14:paraId="107449A2" w14:textId="77777777" w:rsidR="00E15C0B" w:rsidRDefault="00E15C0B" w:rsidP="00E15C0B">
      <w:pPr>
        <w:rPr>
          <w:sz w:val="30"/>
        </w:rPr>
      </w:pPr>
    </w:p>
    <w:p w14:paraId="583992CF" w14:textId="77777777" w:rsidR="00E15C0B" w:rsidRDefault="00E15C0B" w:rsidP="00E15C0B">
      <w:pPr>
        <w:rPr>
          <w:sz w:val="30"/>
        </w:rPr>
      </w:pPr>
    </w:p>
    <w:p w14:paraId="33C1E990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Central NS: Brain, Spinal Cord</w:t>
      </w:r>
    </w:p>
    <w:p w14:paraId="312A1567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Peripheral NS:</w:t>
      </w:r>
    </w:p>
    <w:p w14:paraId="3683CCF6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 Autonomic NS. Sympathetic, Parasympathetic62-63</w:t>
      </w:r>
    </w:p>
    <w:p w14:paraId="795ACA36" w14:textId="77777777" w:rsidR="00E15C0B" w:rsidRDefault="00E15C0B" w:rsidP="00E15C0B">
      <w:pPr>
        <w:rPr>
          <w:sz w:val="30"/>
        </w:rPr>
      </w:pPr>
    </w:p>
    <w:p w14:paraId="2B0C7972" w14:textId="792D1412" w:rsidR="00E15C0B" w:rsidRDefault="00E15C0B" w:rsidP="00E15C0B">
      <w:pPr>
        <w:rPr>
          <w:sz w:val="30"/>
        </w:rPr>
      </w:pPr>
    </w:p>
    <w:p w14:paraId="70A764EC" w14:textId="7B1E8BD9" w:rsidR="00E15C0B" w:rsidRPr="007964B8" w:rsidRDefault="00E15C0B" w:rsidP="00E15C0B">
      <w:pPr>
        <w:rPr>
          <w:b/>
          <w:sz w:val="24"/>
        </w:rPr>
      </w:pPr>
      <w:r>
        <w:rPr>
          <w:b/>
          <w:sz w:val="24"/>
        </w:rPr>
        <w:t>The Somatic Nervous System is divided in two: Afferent or sensory nerves and Efferent or motor nerves.</w:t>
      </w:r>
      <w:r w:rsidRPr="006E54F4">
        <w:rPr>
          <w:sz w:val="30"/>
        </w:rPr>
        <w:t xml:space="preserve">   </w:t>
      </w:r>
      <w:r w:rsidRPr="006E54F4">
        <w:rPr>
          <w:b/>
          <w:sz w:val="30"/>
        </w:rPr>
        <w:t xml:space="preserve">      </w:t>
      </w:r>
    </w:p>
    <w:p w14:paraId="60D7A366" w14:textId="77777777" w:rsidR="00E15C0B" w:rsidRDefault="00E15C0B" w:rsidP="00E15C0B">
      <w:pPr>
        <w:rPr>
          <w:sz w:val="30"/>
        </w:rPr>
      </w:pPr>
      <w:r>
        <w:rPr>
          <w:b/>
          <w:sz w:val="30"/>
        </w:rPr>
        <w:t xml:space="preserve">           </w:t>
      </w:r>
      <w:r w:rsidRPr="006E54F4">
        <w:rPr>
          <w:b/>
          <w:sz w:val="30"/>
        </w:rPr>
        <w:t xml:space="preserve">The Cerebral Cortex: </w:t>
      </w:r>
      <w:r w:rsidRPr="006E54F4">
        <w:rPr>
          <w:sz w:val="30"/>
        </w:rPr>
        <w:t>73-77</w:t>
      </w:r>
    </w:p>
    <w:p w14:paraId="4BA46F06" w14:textId="77777777" w:rsidR="00E15C0B" w:rsidRPr="00C67113" w:rsidRDefault="00E15C0B" w:rsidP="00E15C0B">
      <w:pPr>
        <w:rPr>
          <w:b/>
          <w:sz w:val="30"/>
        </w:rPr>
      </w:pPr>
      <w:r>
        <w:rPr>
          <w:sz w:val="30"/>
        </w:rPr>
        <w:t xml:space="preserve">               </w:t>
      </w:r>
      <w:r>
        <w:rPr>
          <w:b/>
          <w:sz w:val="30"/>
        </w:rPr>
        <w:t>Association Areas. 76</w:t>
      </w:r>
    </w:p>
    <w:p w14:paraId="7E441364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Frontal/Prefrontal</w:t>
      </w:r>
    </w:p>
    <w:p w14:paraId="14A8D7D8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Temporal</w:t>
      </w:r>
    </w:p>
    <w:p w14:paraId="2C6D3E54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Parietal</w:t>
      </w:r>
    </w:p>
    <w:p w14:paraId="75FCF394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Occipital</w:t>
      </w:r>
    </w:p>
    <w:p w14:paraId="04197785" w14:textId="77777777" w:rsidR="00E15C0B" w:rsidRDefault="00E15C0B" w:rsidP="00E15C0B">
      <w:pPr>
        <w:rPr>
          <w:sz w:val="30"/>
        </w:rPr>
      </w:pPr>
    </w:p>
    <w:p w14:paraId="600ADB71" w14:textId="77777777" w:rsidR="00E15C0B" w:rsidRPr="006E54F4" w:rsidRDefault="00E15C0B" w:rsidP="00E15C0B">
      <w:pPr>
        <w:rPr>
          <w:sz w:val="30"/>
        </w:rPr>
      </w:pPr>
    </w:p>
    <w:p w14:paraId="1B916BC0" w14:textId="77777777" w:rsidR="00E15C0B" w:rsidRDefault="00E15C0B" w:rsidP="00E15C0B">
      <w:pPr>
        <w:rPr>
          <w:sz w:val="30"/>
        </w:rPr>
      </w:pPr>
      <w:r w:rsidRPr="006E54F4">
        <w:rPr>
          <w:sz w:val="30"/>
        </w:rPr>
        <w:t xml:space="preserve">  </w:t>
      </w:r>
      <w:r w:rsidRPr="006E54F4">
        <w:rPr>
          <w:b/>
          <w:sz w:val="30"/>
        </w:rPr>
        <w:t xml:space="preserve">          The Central Core: </w:t>
      </w:r>
      <w:r w:rsidRPr="006E54F4">
        <w:rPr>
          <w:sz w:val="30"/>
        </w:rPr>
        <w:t>70-73</w:t>
      </w:r>
    </w:p>
    <w:p w14:paraId="34DF553B" w14:textId="77777777" w:rsidR="00E15C0B" w:rsidRDefault="00E15C0B" w:rsidP="00E15C0B">
      <w:pPr>
        <w:rPr>
          <w:sz w:val="30"/>
        </w:rPr>
      </w:pPr>
      <w:r>
        <w:rPr>
          <w:sz w:val="30"/>
        </w:rPr>
        <w:lastRenderedPageBreak/>
        <w:t xml:space="preserve">                Corpus Callosum</w:t>
      </w:r>
    </w:p>
    <w:p w14:paraId="4758BCB2" w14:textId="5DE7F293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Cerebellum</w:t>
      </w:r>
    </w:p>
    <w:p w14:paraId="324BE53C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Reticular Formation</w:t>
      </w:r>
    </w:p>
    <w:p w14:paraId="24A61035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Thalamus</w:t>
      </w:r>
    </w:p>
    <w:p w14:paraId="66409AB8" w14:textId="77777777" w:rsidR="00533BB0" w:rsidRDefault="00E15C0B" w:rsidP="003A3B76">
      <w:pPr>
        <w:rPr>
          <w:sz w:val="30"/>
        </w:rPr>
      </w:pPr>
      <w:r>
        <w:rPr>
          <w:sz w:val="30"/>
        </w:rPr>
        <w:t xml:space="preserve">                Hypothalamus</w:t>
      </w:r>
    </w:p>
    <w:p w14:paraId="577C711D" w14:textId="2EC21D55" w:rsidR="00533BB0" w:rsidRPr="006E54F4" w:rsidRDefault="00533BB0" w:rsidP="00533BB0">
      <w:pPr>
        <w:rPr>
          <w:sz w:val="30"/>
        </w:rPr>
      </w:pPr>
      <w:r w:rsidRPr="006E54F4">
        <w:rPr>
          <w:b/>
          <w:sz w:val="30"/>
        </w:rPr>
        <w:t xml:space="preserve">Tools for Studying the Brain: </w:t>
      </w:r>
      <w:r w:rsidRPr="006E54F4">
        <w:rPr>
          <w:sz w:val="30"/>
        </w:rPr>
        <w:t xml:space="preserve">68-70: </w:t>
      </w:r>
    </w:p>
    <w:p w14:paraId="5C0C516E" w14:textId="73FC5764" w:rsidR="00533BB0" w:rsidRDefault="00533BB0" w:rsidP="00533BB0">
      <w:r>
        <w:t xml:space="preserve">                </w:t>
      </w:r>
    </w:p>
    <w:p w14:paraId="5F9CD861" w14:textId="77777777" w:rsidR="00533BB0" w:rsidRPr="00533BB0" w:rsidRDefault="00533BB0" w:rsidP="00533BB0">
      <w:pPr>
        <w:rPr>
          <w:sz w:val="28"/>
          <w:szCs w:val="28"/>
        </w:rPr>
      </w:pPr>
      <w:r w:rsidRPr="00533BB0">
        <w:rPr>
          <w:sz w:val="28"/>
          <w:szCs w:val="28"/>
        </w:rPr>
        <w:t xml:space="preserve">                Lesions</w:t>
      </w:r>
    </w:p>
    <w:p w14:paraId="1F25DEE7" w14:textId="77777777" w:rsidR="00533BB0" w:rsidRPr="00533BB0" w:rsidRDefault="00533BB0" w:rsidP="00533BB0">
      <w:pPr>
        <w:rPr>
          <w:sz w:val="28"/>
          <w:szCs w:val="28"/>
        </w:rPr>
      </w:pPr>
      <w:r w:rsidRPr="00533BB0">
        <w:rPr>
          <w:sz w:val="28"/>
          <w:szCs w:val="28"/>
        </w:rPr>
        <w:t xml:space="preserve">                EEG</w:t>
      </w:r>
    </w:p>
    <w:p w14:paraId="0AE4F958" w14:textId="77777777" w:rsidR="00533BB0" w:rsidRPr="00533BB0" w:rsidRDefault="00533BB0" w:rsidP="00533BB0">
      <w:pPr>
        <w:rPr>
          <w:sz w:val="28"/>
          <w:szCs w:val="28"/>
        </w:rPr>
      </w:pPr>
      <w:r w:rsidRPr="00533BB0">
        <w:rPr>
          <w:sz w:val="28"/>
          <w:szCs w:val="28"/>
        </w:rPr>
        <w:t xml:space="preserve">                fMRI</w:t>
      </w:r>
    </w:p>
    <w:p w14:paraId="0D3E6C01" w14:textId="32B190CA" w:rsidR="00533BB0" w:rsidRPr="00533BB0" w:rsidRDefault="00533BB0" w:rsidP="00533BB0">
      <w:pPr>
        <w:rPr>
          <w:sz w:val="28"/>
          <w:szCs w:val="28"/>
        </w:rPr>
      </w:pPr>
      <w:r w:rsidRPr="00533BB0">
        <w:rPr>
          <w:sz w:val="28"/>
          <w:szCs w:val="28"/>
        </w:rPr>
        <w:t xml:space="preserve">                PET</w:t>
      </w:r>
    </w:p>
    <w:p w14:paraId="610C59CA" w14:textId="5723C27A" w:rsidR="00533BB0" w:rsidRDefault="00533BB0" w:rsidP="00533BB0">
      <w:pPr>
        <w:rPr>
          <w:bCs/>
          <w:sz w:val="32"/>
          <w:szCs w:val="28"/>
        </w:rPr>
      </w:pPr>
      <w:r w:rsidRPr="00533BB0">
        <w:rPr>
          <w:bCs/>
        </w:rPr>
        <w:t xml:space="preserve">               </w:t>
      </w:r>
      <w:r>
        <w:rPr>
          <w:bCs/>
        </w:rPr>
        <w:t xml:space="preserve">    </w:t>
      </w:r>
      <w:r w:rsidRPr="00533BB0">
        <w:rPr>
          <w:bCs/>
        </w:rPr>
        <w:t xml:space="preserve"> </w:t>
      </w:r>
      <w:r w:rsidRPr="00533BB0">
        <w:rPr>
          <w:bCs/>
          <w:sz w:val="32"/>
          <w:szCs w:val="28"/>
        </w:rPr>
        <w:t>TMS</w:t>
      </w:r>
    </w:p>
    <w:p w14:paraId="11E8AF45" w14:textId="0452E32A" w:rsidR="00CB391C" w:rsidRDefault="00CB391C" w:rsidP="00533BB0">
      <w:pPr>
        <w:rPr>
          <w:bCs/>
          <w:sz w:val="32"/>
          <w:szCs w:val="28"/>
        </w:rPr>
      </w:pPr>
      <w:r>
        <w:rPr>
          <w:bCs/>
          <w:sz w:val="32"/>
          <w:szCs w:val="28"/>
        </w:rPr>
        <w:t>UNIT 6</w:t>
      </w:r>
    </w:p>
    <w:p w14:paraId="7AE178A7" w14:textId="1A6BE402" w:rsidR="00CB391C" w:rsidRDefault="00CB391C" w:rsidP="00533BB0">
      <w:pPr>
        <w:rPr>
          <w:bCs/>
          <w:sz w:val="32"/>
          <w:szCs w:val="28"/>
        </w:rPr>
      </w:pPr>
      <w:r>
        <w:rPr>
          <w:bCs/>
          <w:sz w:val="32"/>
          <w:szCs w:val="28"/>
        </w:rPr>
        <w:t>Definition Psychology</w:t>
      </w:r>
    </w:p>
    <w:p w14:paraId="3816DE18" w14:textId="48D4E87B" w:rsidR="00CB391C" w:rsidRDefault="00CB391C" w:rsidP="00533BB0">
      <w:pPr>
        <w:rPr>
          <w:bCs/>
          <w:sz w:val="32"/>
          <w:szCs w:val="28"/>
        </w:rPr>
      </w:pPr>
      <w:r>
        <w:rPr>
          <w:bCs/>
          <w:sz w:val="32"/>
          <w:szCs w:val="28"/>
        </w:rPr>
        <w:t>Objectivity, subjectivity</w:t>
      </w:r>
    </w:p>
    <w:p w14:paraId="0975D336" w14:textId="18A6EECC" w:rsidR="00CB391C" w:rsidRPr="006E54F4" w:rsidRDefault="00CB391C" w:rsidP="00CB391C">
      <w:pPr>
        <w:rPr>
          <w:sz w:val="30"/>
        </w:rPr>
      </w:pPr>
      <w:r w:rsidRPr="006E54F4">
        <w:rPr>
          <w:b/>
          <w:sz w:val="30"/>
        </w:rPr>
        <w:t xml:space="preserve">Research Methods: </w:t>
      </w:r>
      <w:r w:rsidRPr="006E54F4">
        <w:rPr>
          <w:sz w:val="30"/>
        </w:rPr>
        <w:t>26-38, 43-4</w:t>
      </w:r>
      <w:r>
        <w:rPr>
          <w:sz w:val="30"/>
        </w:rPr>
        <w:t>4</w:t>
      </w:r>
    </w:p>
    <w:p w14:paraId="2BADB299" w14:textId="1CE6E89B" w:rsidR="00CB391C" w:rsidRPr="00533BB0" w:rsidRDefault="00CB391C" w:rsidP="00CB391C">
      <w:pPr>
        <w:rPr>
          <w:bCs/>
        </w:rPr>
      </w:pPr>
      <w:r>
        <w:rPr>
          <w:sz w:val="30"/>
        </w:rPr>
        <w:t xml:space="preserve">              </w:t>
      </w:r>
      <w:r w:rsidRPr="006E54F4">
        <w:rPr>
          <w:sz w:val="30"/>
        </w:rPr>
        <w:t>Case Study, Survey, Observation</w:t>
      </w:r>
    </w:p>
    <w:p w14:paraId="0A347D0E" w14:textId="61F3EFBA" w:rsidR="00316096" w:rsidRPr="00316096" w:rsidRDefault="00E15C0B" w:rsidP="003A3B76">
      <w:pPr>
        <w:rPr>
          <w:sz w:val="32"/>
          <w:szCs w:val="32"/>
        </w:rPr>
      </w:pPr>
      <w:r>
        <w:rPr>
          <w:sz w:val="30"/>
        </w:rPr>
        <w:br/>
      </w:r>
      <w:r w:rsidRPr="006E54F4">
        <w:rPr>
          <w:sz w:val="30"/>
        </w:rPr>
        <w:t xml:space="preserve">      </w:t>
      </w:r>
    </w:p>
    <w:p w14:paraId="6202E77A" w14:textId="77483394" w:rsidR="00316096" w:rsidRDefault="00316096" w:rsidP="003A3B76">
      <w:pPr>
        <w:rPr>
          <w:sz w:val="32"/>
          <w:szCs w:val="32"/>
        </w:rPr>
      </w:pPr>
      <w:r w:rsidRPr="00316096">
        <w:rPr>
          <w:sz w:val="32"/>
          <w:szCs w:val="32"/>
        </w:rPr>
        <w:t xml:space="preserve">                </w:t>
      </w:r>
    </w:p>
    <w:p w14:paraId="6C93176F" w14:textId="77777777" w:rsidR="0003386D" w:rsidRDefault="0003386D" w:rsidP="00316096">
      <w:pPr>
        <w:rPr>
          <w:sz w:val="32"/>
          <w:szCs w:val="32"/>
        </w:rPr>
      </w:pPr>
    </w:p>
    <w:p w14:paraId="24771C72" w14:textId="77777777" w:rsidR="00316096" w:rsidRDefault="00316096" w:rsidP="00316096"/>
    <w:p w14:paraId="088B1530" w14:textId="77777777" w:rsidR="00316096" w:rsidRDefault="00316096" w:rsidP="00316096"/>
    <w:p w14:paraId="0DFC7D24" w14:textId="77777777" w:rsidR="007964B8" w:rsidRPr="006E54F4" w:rsidRDefault="007964B8" w:rsidP="00E15C0B">
      <w:pPr>
        <w:rPr>
          <w:sz w:val="30"/>
        </w:rPr>
      </w:pPr>
    </w:p>
    <w:p w14:paraId="78AAA0D2" w14:textId="77777777" w:rsidR="00E15C0B" w:rsidRPr="006E54F4" w:rsidRDefault="00E15C0B" w:rsidP="00BA6819">
      <w:pPr>
        <w:rPr>
          <w:sz w:val="30"/>
        </w:rPr>
      </w:pPr>
    </w:p>
    <w:p w14:paraId="3940BB58" w14:textId="77777777" w:rsidR="00BA6819" w:rsidRDefault="00BA6819" w:rsidP="000B0A88">
      <w:pPr>
        <w:rPr>
          <w:sz w:val="30"/>
        </w:rPr>
      </w:pPr>
    </w:p>
    <w:p w14:paraId="463AE1C2" w14:textId="77777777" w:rsidR="000B0A88" w:rsidRDefault="000B0A88" w:rsidP="000B0A88">
      <w:pPr>
        <w:rPr>
          <w:sz w:val="30"/>
        </w:rPr>
      </w:pPr>
    </w:p>
    <w:p w14:paraId="68772340" w14:textId="77777777" w:rsidR="000B0A88" w:rsidRPr="006E54F4" w:rsidRDefault="000B0A88" w:rsidP="000B0A88">
      <w:pPr>
        <w:rPr>
          <w:sz w:val="30"/>
        </w:rPr>
      </w:pPr>
    </w:p>
    <w:p w14:paraId="3D904829" w14:textId="64E94A77" w:rsidR="000B0A88" w:rsidRPr="006E54F4" w:rsidRDefault="000B0A88" w:rsidP="000B0A88">
      <w:pPr>
        <w:rPr>
          <w:sz w:val="30"/>
        </w:rPr>
      </w:pPr>
      <w:r w:rsidRPr="006E54F4">
        <w:rPr>
          <w:sz w:val="30"/>
        </w:rPr>
        <w:t xml:space="preserve">               </w:t>
      </w:r>
    </w:p>
    <w:p w14:paraId="632D14AD" w14:textId="77777777" w:rsidR="000B0A88" w:rsidRDefault="000B0A88" w:rsidP="000B0A88"/>
    <w:p w14:paraId="20E0E949" w14:textId="77777777" w:rsidR="000B0A88" w:rsidRDefault="000B0A88" w:rsidP="000B0A88"/>
    <w:p w14:paraId="2C2F06ED" w14:textId="77777777" w:rsidR="000B0A88" w:rsidRDefault="000B0A88" w:rsidP="00114E7C">
      <w:pPr>
        <w:pStyle w:val="ListParagraph"/>
        <w:ind w:left="1704"/>
      </w:pPr>
    </w:p>
    <w:p w14:paraId="11BC14DD" w14:textId="6F6260F8" w:rsidR="00114E7C" w:rsidRPr="006C65A3" w:rsidRDefault="00114E7C" w:rsidP="00114E7C">
      <w:pPr>
        <w:pStyle w:val="ListParagraph"/>
        <w:ind w:left="1704"/>
        <w:rPr>
          <w:sz w:val="30"/>
        </w:rPr>
      </w:pPr>
      <w:r>
        <w:t xml:space="preserve">                                                                                      </w:t>
      </w:r>
    </w:p>
    <w:p w14:paraId="5A52C0BD" w14:textId="29AEA349" w:rsidR="00114E7C" w:rsidRDefault="00114E7C" w:rsidP="00114E7C">
      <w:pPr>
        <w:rPr>
          <w:sz w:val="30"/>
        </w:rPr>
      </w:pPr>
      <w:r w:rsidRPr="006E54F4">
        <w:rPr>
          <w:sz w:val="30"/>
        </w:rPr>
        <w:t xml:space="preserve">               </w:t>
      </w:r>
    </w:p>
    <w:p w14:paraId="46FC7012" w14:textId="77777777" w:rsidR="00CB1418" w:rsidRPr="00CB1418" w:rsidRDefault="00CB1418">
      <w:pPr>
        <w:rPr>
          <w:sz w:val="36"/>
          <w:szCs w:val="36"/>
        </w:rPr>
      </w:pPr>
    </w:p>
    <w:sectPr w:rsidR="00CB1418" w:rsidRPr="00CB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A7F"/>
    <w:multiLevelType w:val="multilevel"/>
    <w:tmpl w:val="245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A1344"/>
    <w:multiLevelType w:val="hybridMultilevel"/>
    <w:tmpl w:val="E5161FA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3005A"/>
    <w:multiLevelType w:val="hybridMultilevel"/>
    <w:tmpl w:val="CDB89894"/>
    <w:lvl w:ilvl="0" w:tplc="32705D0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132E7059"/>
    <w:multiLevelType w:val="multilevel"/>
    <w:tmpl w:val="8FC6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F42B4"/>
    <w:multiLevelType w:val="hybridMultilevel"/>
    <w:tmpl w:val="EF62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B4DCB"/>
    <w:multiLevelType w:val="multilevel"/>
    <w:tmpl w:val="4D6A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66C7F"/>
    <w:multiLevelType w:val="multilevel"/>
    <w:tmpl w:val="1468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0104C"/>
    <w:multiLevelType w:val="hybridMultilevel"/>
    <w:tmpl w:val="78FCFB10"/>
    <w:lvl w:ilvl="0" w:tplc="D62CDED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49045223"/>
    <w:multiLevelType w:val="hybridMultilevel"/>
    <w:tmpl w:val="DB724FB6"/>
    <w:lvl w:ilvl="0" w:tplc="6596C060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9" w15:restartNumberingAfterBreak="0">
    <w:nsid w:val="492C5ADC"/>
    <w:multiLevelType w:val="multilevel"/>
    <w:tmpl w:val="CEEA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AC0B83"/>
    <w:multiLevelType w:val="multilevel"/>
    <w:tmpl w:val="8C7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68125D"/>
    <w:multiLevelType w:val="hybridMultilevel"/>
    <w:tmpl w:val="C734CA7A"/>
    <w:lvl w:ilvl="0" w:tplc="1D12A75A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29D5FA8"/>
    <w:multiLevelType w:val="hybridMultilevel"/>
    <w:tmpl w:val="93E43728"/>
    <w:lvl w:ilvl="0" w:tplc="9B96533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6A940AFF"/>
    <w:multiLevelType w:val="hybridMultilevel"/>
    <w:tmpl w:val="1AAED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18"/>
    <w:rsid w:val="0003386D"/>
    <w:rsid w:val="00096377"/>
    <w:rsid w:val="000B0A88"/>
    <w:rsid w:val="00114E7C"/>
    <w:rsid w:val="00316096"/>
    <w:rsid w:val="003A3B76"/>
    <w:rsid w:val="00533BB0"/>
    <w:rsid w:val="005808E4"/>
    <w:rsid w:val="006C64EC"/>
    <w:rsid w:val="007964B8"/>
    <w:rsid w:val="007C2AF3"/>
    <w:rsid w:val="008F571C"/>
    <w:rsid w:val="00BA6819"/>
    <w:rsid w:val="00CB1418"/>
    <w:rsid w:val="00CB391C"/>
    <w:rsid w:val="00E1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F1D0"/>
  <w15:chartTrackingRefBased/>
  <w15:docId w15:val="{6D36A364-C5C2-4B9B-AD4C-C0FEC609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418"/>
    <w:rPr>
      <w:color w:val="0563C1" w:themeColor="hyperlink"/>
      <w:u w:val="single"/>
    </w:rPr>
  </w:style>
  <w:style w:type="character" w:customStyle="1" w:styleId="blsp-spelling-corrected">
    <w:name w:val="blsp-spelling-corrected"/>
    <w:basedOn w:val="DefaultParagraphFont"/>
    <w:rsid w:val="00CB1418"/>
  </w:style>
  <w:style w:type="paragraph" w:styleId="ListParagraph">
    <w:name w:val="List Paragraph"/>
    <w:basedOn w:val="Normal"/>
    <w:uiPriority w:val="34"/>
    <w:qFormat/>
    <w:rsid w:val="00CB1418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marg">
    <w:name w:val="ques_marg"/>
    <w:basedOn w:val="Normal"/>
    <w:rsid w:val="0011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2T01:27:43.31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214 770,'0'-4,"0"-3,0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2021-03-31T03:57:00Z</dcterms:created>
  <dcterms:modified xsi:type="dcterms:W3CDTF">2021-03-31T03:57:00Z</dcterms:modified>
</cp:coreProperties>
</file>