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96886" w14:textId="69B25ED6" w:rsidR="00C05692" w:rsidRDefault="00C05692" w:rsidP="008F4D2E">
      <w:pPr>
        <w:rPr>
          <w:b/>
          <w:sz w:val="30"/>
        </w:rPr>
      </w:pPr>
      <w:r>
        <w:rPr>
          <w:b/>
          <w:sz w:val="30"/>
        </w:rPr>
        <w:t xml:space="preserve">                                         Unit 1 Outline</w:t>
      </w:r>
    </w:p>
    <w:p w14:paraId="4F8BCA43" w14:textId="77777777" w:rsidR="00FA5BC9" w:rsidRDefault="00FA5BC9" w:rsidP="008F4D2E">
      <w:pPr>
        <w:rPr>
          <w:b/>
          <w:sz w:val="30"/>
        </w:rPr>
      </w:pPr>
    </w:p>
    <w:p w14:paraId="46DEE024" w14:textId="40DB4714" w:rsidR="008F4D2E" w:rsidRDefault="002F798A" w:rsidP="008F4D2E">
      <w:pPr>
        <w:rPr>
          <w:b/>
          <w:sz w:val="30"/>
        </w:rPr>
      </w:pPr>
      <w:r>
        <w:rPr>
          <w:b/>
          <w:sz w:val="30"/>
        </w:rPr>
        <w:t>Please Note: Unless otherwise cited, the numbers below refer to pages in your textbook.</w:t>
      </w:r>
    </w:p>
    <w:p w14:paraId="6F499FAA" w14:textId="438B8A94" w:rsidR="008F4D2E" w:rsidRDefault="008F4D2E" w:rsidP="008F4D2E">
      <w:pPr>
        <w:rPr>
          <w:sz w:val="30"/>
        </w:rPr>
      </w:pPr>
      <w:r w:rsidRPr="006E54F4">
        <w:rPr>
          <w:b/>
          <w:sz w:val="30"/>
        </w:rPr>
        <w:t xml:space="preserve">Unit 1. Freud and Psychoanalysis: </w:t>
      </w:r>
      <w:r w:rsidRPr="006E54F4">
        <w:rPr>
          <w:sz w:val="30"/>
        </w:rPr>
        <w:t>18, 224-225, 385-393.</w:t>
      </w:r>
    </w:p>
    <w:p w14:paraId="5B503405" w14:textId="2EE87F01" w:rsidR="00457BA0" w:rsidRDefault="00457BA0" w:rsidP="008F4D2E">
      <w:pPr>
        <w:rPr>
          <w:sz w:val="30"/>
        </w:rPr>
      </w:pPr>
    </w:p>
    <w:p w14:paraId="285D2561" w14:textId="1ADDECD5" w:rsidR="00457BA0" w:rsidRDefault="00457BA0" w:rsidP="008F4D2E">
      <w:pPr>
        <w:rPr>
          <w:sz w:val="30"/>
        </w:rPr>
      </w:pPr>
      <w:r>
        <w:rPr>
          <w:noProof/>
        </w:rPr>
        <w:lastRenderedPageBreak/>
        <w:drawing>
          <wp:inline distT="0" distB="0" distL="0" distR="0" wp14:anchorId="5637B397" wp14:editId="498F55DD">
            <wp:extent cx="5715000" cy="7620000"/>
            <wp:effectExtent l="0" t="0" r="0" b="0"/>
            <wp:docPr id="6" name="Picture 6" descr="A young Sigmund Freud (late 1800s) : OldSchool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Sigmund Freud (late 1800s) : OldSchoolC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37FD9C2C" w14:textId="2BC70541" w:rsidR="000D674B" w:rsidRPr="006E54F4" w:rsidRDefault="000D674B" w:rsidP="008F4D2E">
      <w:pPr>
        <w:rPr>
          <w:sz w:val="30"/>
        </w:rPr>
      </w:pPr>
    </w:p>
    <w:p w14:paraId="2087703F" w14:textId="77777777" w:rsidR="00457BA0" w:rsidRDefault="008F4D2E" w:rsidP="008F4D2E">
      <w:pPr>
        <w:rPr>
          <w:b/>
          <w:sz w:val="30"/>
        </w:rPr>
      </w:pPr>
      <w:r w:rsidRPr="006E54F4">
        <w:rPr>
          <w:b/>
          <w:sz w:val="30"/>
        </w:rPr>
        <w:tab/>
      </w:r>
    </w:p>
    <w:p w14:paraId="767F2DBF" w14:textId="2F975982" w:rsidR="008F4D2E" w:rsidRDefault="008F4D2E" w:rsidP="008F4D2E">
      <w:pPr>
        <w:rPr>
          <w:sz w:val="30"/>
        </w:rPr>
      </w:pPr>
      <w:r w:rsidRPr="006E54F4">
        <w:rPr>
          <w:b/>
          <w:sz w:val="30"/>
        </w:rPr>
        <w:lastRenderedPageBreak/>
        <w:t xml:space="preserve">Introduction: </w:t>
      </w:r>
      <w:r w:rsidRPr="006E54F4">
        <w:rPr>
          <w:sz w:val="30"/>
        </w:rPr>
        <w:t>18: The Psychodynamic Perspective</w:t>
      </w:r>
    </w:p>
    <w:p w14:paraId="5C518AE5" w14:textId="3F4A55A6" w:rsidR="00B72A65" w:rsidRDefault="00B72A65" w:rsidP="008F4D2E">
      <w:pPr>
        <w:rPr>
          <w:sz w:val="30"/>
        </w:rPr>
      </w:pPr>
    </w:p>
    <w:p w14:paraId="21C48EB5" w14:textId="36D9C208" w:rsidR="00B72A65" w:rsidRDefault="00B72A65" w:rsidP="008F4D2E">
      <w:pPr>
        <w:rPr>
          <w:sz w:val="30"/>
        </w:rPr>
      </w:pPr>
      <w:r>
        <w:rPr>
          <w:sz w:val="30"/>
        </w:rPr>
        <w:t xml:space="preserve">     From a Freudian </w:t>
      </w:r>
      <w:proofErr w:type="spellStart"/>
      <w:r>
        <w:rPr>
          <w:sz w:val="30"/>
        </w:rPr>
        <w:t>Psychoanalystic</w:t>
      </w:r>
      <w:proofErr w:type="spellEnd"/>
      <w:r>
        <w:rPr>
          <w:sz w:val="30"/>
        </w:rPr>
        <w:t xml:space="preserve"> view, what is most important in determining our behavior, thoughts, feelings, sensations perceptions – what makes us do what we do??? THE UNCONSCIOUS AND CHILDHOOD EXPERIENCE. The idea that our behavior and mental processes </w:t>
      </w:r>
      <w:r w:rsidR="00A22F99">
        <w:rPr>
          <w:sz w:val="30"/>
        </w:rPr>
        <w:t>are largely determined by forces within us, of which are unaware is very much a part of psychology today. As you will see in Unit 11, Developmental Psychology, the idea that what happens to a person between birth and 2 years affects them throughout life is central, and controversial, in Child Psychology.</w:t>
      </w:r>
    </w:p>
    <w:p w14:paraId="4B287B1C" w14:textId="2EC15657" w:rsidR="00542381" w:rsidRPr="00347566" w:rsidRDefault="00542381" w:rsidP="008F4D2E">
      <w:pPr>
        <w:rPr>
          <w:sz w:val="30"/>
        </w:rPr>
      </w:pPr>
      <w:r>
        <w:rPr>
          <w:sz w:val="30"/>
        </w:rPr>
        <w:t xml:space="preserve">           </w:t>
      </w:r>
      <w:r w:rsidR="009B7C95">
        <w:rPr>
          <w:b/>
          <w:bCs/>
          <w:sz w:val="30"/>
        </w:rPr>
        <w:t>Determinism</w:t>
      </w:r>
      <w:r w:rsidR="00347566">
        <w:rPr>
          <w:b/>
          <w:bCs/>
          <w:sz w:val="30"/>
        </w:rPr>
        <w:t xml:space="preserve">: </w:t>
      </w:r>
      <w:r w:rsidR="00347566">
        <w:rPr>
          <w:sz w:val="30"/>
        </w:rPr>
        <w:t>The belief that every behavior, thought, feeling</w:t>
      </w:r>
      <w:r w:rsidR="000B1C6A">
        <w:rPr>
          <w:sz w:val="30"/>
        </w:rPr>
        <w:t xml:space="preserve"> and </w:t>
      </w:r>
      <w:r w:rsidR="00347566">
        <w:rPr>
          <w:sz w:val="30"/>
        </w:rPr>
        <w:t>sensation has a cause(s) to which we can point. When we know the cause(s), we can then predict and control that behavior and/or mental process(es)</w:t>
      </w:r>
    </w:p>
    <w:p w14:paraId="57B9F135" w14:textId="713BC297" w:rsidR="00391CBD" w:rsidRDefault="008F4D2E" w:rsidP="008F4D2E">
      <w:pPr>
        <w:rPr>
          <w:b/>
          <w:bCs/>
          <w:sz w:val="30"/>
        </w:rPr>
      </w:pPr>
      <w:r w:rsidRPr="002F798A">
        <w:rPr>
          <w:b/>
          <w:bCs/>
          <w:sz w:val="30"/>
        </w:rPr>
        <w:t xml:space="preserve">            Instincts:</w:t>
      </w:r>
    </w:p>
    <w:p w14:paraId="41C42DDF" w14:textId="6EBB9CAF" w:rsidR="000B1C6A" w:rsidRDefault="000B1C6A" w:rsidP="000B1C6A">
      <w:pPr>
        <w:rPr>
          <w:sz w:val="30"/>
        </w:rPr>
      </w:pPr>
      <w:r>
        <w:rPr>
          <w:b/>
          <w:bCs/>
          <w:sz w:val="30"/>
        </w:rPr>
        <w:t xml:space="preserve">               </w:t>
      </w:r>
      <w:r>
        <w:rPr>
          <w:sz w:val="30"/>
        </w:rPr>
        <w:t>Instinct – Inborn patterns of behavior.</w:t>
      </w:r>
    </w:p>
    <w:p w14:paraId="74D69663" w14:textId="34847079" w:rsidR="00946A9C" w:rsidRPr="000B1C6A" w:rsidRDefault="000B1C6A" w:rsidP="000B1C6A">
      <w:pPr>
        <w:rPr>
          <w:sz w:val="30"/>
        </w:rPr>
      </w:pPr>
      <w:r>
        <w:rPr>
          <w:sz w:val="30"/>
        </w:rPr>
        <w:t>Example</w:t>
      </w:r>
      <w:r w:rsidR="00946A9C">
        <w:rPr>
          <w:sz w:val="30"/>
        </w:rPr>
        <w:t xml:space="preserve">: In the Springtime, the male White Crowned Sparrow sings from various perches in his territory. If there is a female WCS in the area she will flutter her wings. When the male WCS sees the wing fluttering he will sing his song more frequently which leads to more wing fluttering in the female WCS. This is part of their instinctual mating behavior.       </w:t>
      </w:r>
    </w:p>
    <w:p w14:paraId="650B742A" w14:textId="0B146630" w:rsidR="000B1C6A" w:rsidRPr="000B1C6A" w:rsidRDefault="000B1C6A" w:rsidP="008F4D2E">
      <w:pPr>
        <w:rPr>
          <w:sz w:val="30"/>
        </w:rPr>
      </w:pPr>
      <w:r>
        <w:rPr>
          <w:b/>
          <w:bCs/>
          <w:sz w:val="30"/>
        </w:rPr>
        <w:t xml:space="preserve">               </w:t>
      </w:r>
      <w:r>
        <w:rPr>
          <w:sz w:val="30"/>
        </w:rPr>
        <w:t>Eros – Pleasure seeking instinct</w:t>
      </w:r>
    </w:p>
    <w:p w14:paraId="080AF54C" w14:textId="4D43233F" w:rsidR="008F4D2E" w:rsidRDefault="003E6263" w:rsidP="008F4D2E">
      <w:pPr>
        <w:rPr>
          <w:sz w:val="30"/>
        </w:rPr>
      </w:pPr>
      <w:r>
        <w:rPr>
          <w:sz w:val="30"/>
        </w:rPr>
        <w:t xml:space="preserve">              Thanatos – Destructive instinct</w:t>
      </w:r>
    </w:p>
    <w:p w14:paraId="2771104B" w14:textId="2B60F585" w:rsidR="008F4D2E" w:rsidRPr="006E54F4" w:rsidRDefault="008F4D2E" w:rsidP="008F4D2E">
      <w:pPr>
        <w:rPr>
          <w:sz w:val="30"/>
        </w:rPr>
      </w:pPr>
      <w:r>
        <w:rPr>
          <w:sz w:val="30"/>
        </w:rPr>
        <w:t xml:space="preserve">           </w:t>
      </w:r>
      <w:r w:rsidR="00391CBD">
        <w:rPr>
          <w:sz w:val="30"/>
        </w:rPr>
        <w:t xml:space="preserve"> </w:t>
      </w:r>
      <w:r w:rsidR="00640931">
        <w:rPr>
          <w:sz w:val="30"/>
        </w:rPr>
        <w:t xml:space="preserve">   </w:t>
      </w:r>
      <w:r>
        <w:rPr>
          <w:sz w:val="30"/>
        </w:rPr>
        <w:t>Libido</w:t>
      </w:r>
      <w:r w:rsidR="00391CBD">
        <w:rPr>
          <w:sz w:val="30"/>
        </w:rPr>
        <w:t xml:space="preserve"> – Pleasure seeking energy</w:t>
      </w:r>
    </w:p>
    <w:p w14:paraId="378AE31D" w14:textId="1EB7012D" w:rsidR="008F4D2E" w:rsidRDefault="008F4D2E" w:rsidP="008F4D2E">
      <w:pPr>
        <w:rPr>
          <w:sz w:val="30"/>
        </w:rPr>
      </w:pPr>
      <w:r w:rsidRPr="006E54F4">
        <w:rPr>
          <w:sz w:val="30"/>
        </w:rPr>
        <w:tab/>
      </w:r>
      <w:r w:rsidR="009B7C95">
        <w:rPr>
          <w:sz w:val="30"/>
        </w:rPr>
        <w:t xml:space="preserve">  </w:t>
      </w:r>
      <w:r w:rsidRPr="006E54F4">
        <w:rPr>
          <w:b/>
          <w:sz w:val="30"/>
        </w:rPr>
        <w:t>Age-Stage Theory</w:t>
      </w:r>
      <w:r w:rsidR="00391CBD">
        <w:rPr>
          <w:b/>
          <w:sz w:val="30"/>
        </w:rPr>
        <w:t xml:space="preserve"> of Personality Development</w:t>
      </w:r>
      <w:r w:rsidRPr="006E54F4">
        <w:rPr>
          <w:b/>
          <w:sz w:val="30"/>
        </w:rPr>
        <w:t xml:space="preserve">: </w:t>
      </w:r>
      <w:r w:rsidRPr="006E54F4">
        <w:rPr>
          <w:sz w:val="30"/>
        </w:rPr>
        <w:t xml:space="preserve">387-388: </w:t>
      </w:r>
    </w:p>
    <w:p w14:paraId="02685175" w14:textId="6050A9C8" w:rsidR="006E4AE8" w:rsidRDefault="008F4D2E" w:rsidP="008F4D2E">
      <w:pPr>
        <w:rPr>
          <w:sz w:val="30"/>
        </w:rPr>
      </w:pPr>
      <w:r>
        <w:rPr>
          <w:sz w:val="30"/>
        </w:rPr>
        <w:t xml:space="preserve">             </w:t>
      </w:r>
      <w:r w:rsidR="00391CBD">
        <w:rPr>
          <w:sz w:val="30"/>
        </w:rPr>
        <w:t xml:space="preserve">Personality. Definition </w:t>
      </w:r>
      <w:r w:rsidR="000D674B">
        <w:rPr>
          <w:sz w:val="30"/>
        </w:rPr>
        <w:t>p.38</w:t>
      </w:r>
    </w:p>
    <w:p w14:paraId="118E4C2E" w14:textId="1B0D311E" w:rsidR="00FA5BC9" w:rsidRDefault="00FA5BC9" w:rsidP="008F4D2E">
      <w:pPr>
        <w:rPr>
          <w:sz w:val="30"/>
        </w:rPr>
      </w:pPr>
    </w:p>
    <w:p w14:paraId="64220C69" w14:textId="4FA2C740" w:rsidR="00FA5BC9" w:rsidRDefault="00FA5BC9" w:rsidP="008F4D2E">
      <w:pPr>
        <w:rPr>
          <w:sz w:val="30"/>
        </w:rPr>
      </w:pPr>
      <w:r>
        <w:rPr>
          <w:sz w:val="30"/>
        </w:rPr>
        <w:t>(</w:t>
      </w:r>
      <w:r w:rsidR="003A7904">
        <w:rPr>
          <w:sz w:val="30"/>
        </w:rPr>
        <w:t xml:space="preserve">See Canvas, Module 2, </w:t>
      </w:r>
      <w:r>
        <w:rPr>
          <w:sz w:val="30"/>
        </w:rPr>
        <w:t xml:space="preserve">personality sample </w:t>
      </w:r>
      <w:proofErr w:type="spellStart"/>
      <w:r>
        <w:rPr>
          <w:sz w:val="30"/>
        </w:rPr>
        <w:t>mmpi</w:t>
      </w:r>
      <w:proofErr w:type="spellEnd"/>
      <w:r>
        <w:rPr>
          <w:sz w:val="30"/>
        </w:rPr>
        <w:t>)</w:t>
      </w:r>
    </w:p>
    <w:p w14:paraId="34B5EAB6" w14:textId="77777777" w:rsidR="00FA5BC9" w:rsidRDefault="00FA5BC9" w:rsidP="008F4D2E">
      <w:pPr>
        <w:rPr>
          <w:sz w:val="30"/>
        </w:rPr>
      </w:pPr>
    </w:p>
    <w:p w14:paraId="7908F1D1" w14:textId="3AA56DFB" w:rsidR="00EB2962" w:rsidRDefault="006E4AE8" w:rsidP="008F4D2E">
      <w:pPr>
        <w:rPr>
          <w:sz w:val="30"/>
        </w:rPr>
      </w:pPr>
      <w:r>
        <w:rPr>
          <w:sz w:val="30"/>
        </w:rPr>
        <w:t xml:space="preserve">             </w:t>
      </w:r>
      <w:r w:rsidR="008F4D2E" w:rsidRPr="00671E9C">
        <w:rPr>
          <w:b/>
          <w:bCs/>
          <w:sz w:val="30"/>
        </w:rPr>
        <w:t>Oral</w:t>
      </w:r>
      <w:r w:rsidR="00347F64">
        <w:rPr>
          <w:b/>
          <w:bCs/>
          <w:sz w:val="30"/>
        </w:rPr>
        <w:t xml:space="preserve"> Stage</w:t>
      </w:r>
      <w:r w:rsidR="00391CBD">
        <w:rPr>
          <w:sz w:val="30"/>
        </w:rPr>
        <w:t xml:space="preserve">: </w:t>
      </w:r>
      <w:r w:rsidR="00EB2962">
        <w:rPr>
          <w:sz w:val="30"/>
        </w:rPr>
        <w:t xml:space="preserve">birth to about 1 </w:t>
      </w:r>
      <w:r w:rsidR="008E3592">
        <w:rPr>
          <w:sz w:val="30"/>
        </w:rPr>
        <w:t>½ years</w:t>
      </w:r>
    </w:p>
    <w:p w14:paraId="6BD83270" w14:textId="099C2550" w:rsidR="00391CBD" w:rsidRDefault="00EB2962" w:rsidP="008F4D2E">
      <w:pPr>
        <w:rPr>
          <w:sz w:val="30"/>
        </w:rPr>
      </w:pPr>
      <w:r>
        <w:rPr>
          <w:sz w:val="30"/>
        </w:rPr>
        <w:t xml:space="preserve">                  </w:t>
      </w:r>
      <w:r w:rsidR="00391CBD">
        <w:rPr>
          <w:sz w:val="30"/>
        </w:rPr>
        <w:t>libido focused on mouth</w:t>
      </w:r>
      <w:r w:rsidR="008E3592">
        <w:rPr>
          <w:sz w:val="30"/>
        </w:rPr>
        <w:t>: babi</w:t>
      </w:r>
      <w:r w:rsidR="00FF3186">
        <w:rPr>
          <w:sz w:val="30"/>
        </w:rPr>
        <w:t xml:space="preserve">es spend a great deal of their waking life </w:t>
      </w:r>
      <w:r w:rsidR="008E3592">
        <w:rPr>
          <w:sz w:val="30"/>
        </w:rPr>
        <w:t xml:space="preserve">putting things in their </w:t>
      </w:r>
      <w:r w:rsidR="00FF3186">
        <w:rPr>
          <w:sz w:val="30"/>
        </w:rPr>
        <w:t>mouths – fingers, toes, food, anything that comes within their grasp, literally.</w:t>
      </w:r>
    </w:p>
    <w:p w14:paraId="1B744F98" w14:textId="25ED9701" w:rsidR="003E6263" w:rsidRDefault="003E6263" w:rsidP="008F4D2E">
      <w:pPr>
        <w:rPr>
          <w:sz w:val="30"/>
        </w:rPr>
      </w:pPr>
      <w:r>
        <w:rPr>
          <w:sz w:val="30"/>
        </w:rPr>
        <w:t xml:space="preserve">                  Everyday life issue: feeding and weaning</w:t>
      </w:r>
      <w:r w:rsidR="00FF3186">
        <w:rPr>
          <w:sz w:val="30"/>
        </w:rPr>
        <w:t xml:space="preserve">. As well as assuring just </w:t>
      </w:r>
      <w:r w:rsidR="000F6EB7">
        <w:rPr>
          <w:sz w:val="30"/>
        </w:rPr>
        <w:t>the right amount (a theoretical average) of oral gratification (pleasure)</w:t>
      </w:r>
      <w:r w:rsidR="00C01DAD">
        <w:rPr>
          <w:sz w:val="30"/>
        </w:rPr>
        <w:t xml:space="preserve"> between birth and about 11/2</w:t>
      </w:r>
      <w:r w:rsidR="000F6EB7">
        <w:rPr>
          <w:sz w:val="30"/>
        </w:rPr>
        <w:t>, the child must be weaned from this stage, weaned from breast/bottle to a cup</w:t>
      </w:r>
      <w:proofErr w:type="gramStart"/>
      <w:r w:rsidR="000F6EB7">
        <w:rPr>
          <w:sz w:val="30"/>
        </w:rPr>
        <w:t xml:space="preserve">. </w:t>
      </w:r>
      <w:r w:rsidR="00C01DAD">
        <w:rPr>
          <w:sz w:val="30"/>
        </w:rPr>
        <w:t>.</w:t>
      </w:r>
      <w:proofErr w:type="gramEnd"/>
      <w:r w:rsidR="00C01DAD">
        <w:rPr>
          <w:sz w:val="30"/>
        </w:rPr>
        <w:t xml:space="preserve"> When the child is weaned, most of the Libido is focused on the next stage, </w:t>
      </w:r>
      <w:r w:rsidR="000F6EB7">
        <w:rPr>
          <w:sz w:val="30"/>
        </w:rPr>
        <w:t xml:space="preserve">but some Libido remains at the Oral </w:t>
      </w:r>
      <w:r w:rsidR="000F6EB7">
        <w:rPr>
          <w:sz w:val="30"/>
        </w:rPr>
        <w:lastRenderedPageBreak/>
        <w:t>Stage; we continue to seek pleasure orally,</w:t>
      </w:r>
      <w:r w:rsidR="00C01DAD">
        <w:rPr>
          <w:sz w:val="30"/>
        </w:rPr>
        <w:t xml:space="preserve"> </w:t>
      </w:r>
      <w:r w:rsidR="000F6EB7">
        <w:rPr>
          <w:sz w:val="30"/>
        </w:rPr>
        <w:t>but it is no longer our main source of pleasure. If the baby receives too little or too much oral gratification, Fixation will result.</w:t>
      </w:r>
    </w:p>
    <w:p w14:paraId="5C35B20B" w14:textId="0B3663C0" w:rsidR="003E6263" w:rsidRDefault="003E6263" w:rsidP="008F4D2E">
      <w:pPr>
        <w:rPr>
          <w:b/>
          <w:bCs/>
          <w:sz w:val="30"/>
        </w:rPr>
      </w:pPr>
      <w:r w:rsidRPr="00542381">
        <w:rPr>
          <w:b/>
          <w:bCs/>
          <w:sz w:val="30"/>
        </w:rPr>
        <w:t>FIXATION</w:t>
      </w:r>
      <w:r w:rsidR="000F6EB7">
        <w:rPr>
          <w:b/>
          <w:bCs/>
          <w:sz w:val="30"/>
        </w:rPr>
        <w:t xml:space="preserve">: </w:t>
      </w:r>
    </w:p>
    <w:p w14:paraId="409D7C5D" w14:textId="79AFC53B" w:rsidR="00946A9C" w:rsidRDefault="00946A9C" w:rsidP="008F4D2E">
      <w:pPr>
        <w:rPr>
          <w:sz w:val="30"/>
        </w:rPr>
      </w:pPr>
      <w:r>
        <w:rPr>
          <w:b/>
          <w:bCs/>
          <w:sz w:val="30"/>
        </w:rPr>
        <w:t xml:space="preserve">      </w:t>
      </w:r>
      <w:r>
        <w:rPr>
          <w:sz w:val="30"/>
        </w:rPr>
        <w:t xml:space="preserve">More libido than average is left behind at the oral stage. The fixated individual continues to seek pleasure primarily orally. Examples: chewing gum always, </w:t>
      </w:r>
      <w:proofErr w:type="spellStart"/>
      <w:r>
        <w:rPr>
          <w:sz w:val="30"/>
        </w:rPr>
        <w:t>non stop</w:t>
      </w:r>
      <w:proofErr w:type="spellEnd"/>
      <w:r>
        <w:rPr>
          <w:sz w:val="30"/>
        </w:rPr>
        <w:t xml:space="preserve"> smoking, eating disorders.</w:t>
      </w:r>
    </w:p>
    <w:p w14:paraId="672E66B0" w14:textId="06EF4C83" w:rsidR="00946A9C" w:rsidRPr="00946A9C" w:rsidRDefault="00946A9C" w:rsidP="009B7C95">
      <w:pPr>
        <w:pStyle w:val="ListBullet"/>
      </w:pPr>
      <w:r>
        <w:t xml:space="preserve">      </w:t>
      </w:r>
      <w:r>
        <w:rPr>
          <w:b/>
          <w:bCs/>
        </w:rPr>
        <w:t xml:space="preserve">Logic Alert: </w:t>
      </w:r>
      <w:r>
        <w:t xml:space="preserve">Even if it was absolutely true </w:t>
      </w:r>
      <w:r w:rsidR="00643B1D">
        <w:t xml:space="preserve">(which we cannot say at this point) </w:t>
      </w:r>
      <w:r>
        <w:t xml:space="preserve">that </w:t>
      </w:r>
      <w:r w:rsidR="001F5A1D">
        <w:t xml:space="preserve">fixation results in the eating </w:t>
      </w:r>
      <w:proofErr w:type="gramStart"/>
      <w:r w:rsidR="001F5A1D">
        <w:t>disorders</w:t>
      </w:r>
      <w:r w:rsidR="00643B1D">
        <w:t xml:space="preserve"> </w:t>
      </w:r>
      <w:r w:rsidR="001F5A1D">
        <w:t>,</w:t>
      </w:r>
      <w:proofErr w:type="gramEnd"/>
      <w:r w:rsidR="001F5A1D">
        <w:t xml:space="preserve"> we cannot conclude, when we see someone with an eating disorder, that the person is fixated at the Oral Stage. There </w:t>
      </w:r>
      <w:proofErr w:type="gramStart"/>
      <w:r w:rsidR="001F5A1D">
        <w:t>could  be</w:t>
      </w:r>
      <w:proofErr w:type="gramEnd"/>
      <w:r w:rsidR="001F5A1D">
        <w:t xml:space="preserve"> many other reasons</w:t>
      </w:r>
      <w:r w:rsidR="009B7C95">
        <w:t>/causes</w:t>
      </w:r>
      <w:r w:rsidR="001F5A1D">
        <w:t xml:space="preserve"> for Eating Disorders.</w:t>
      </w:r>
    </w:p>
    <w:p w14:paraId="66C1C63E" w14:textId="7296FEA5" w:rsidR="00FF3186" w:rsidRPr="00542381" w:rsidRDefault="00FF3186" w:rsidP="008F4D2E">
      <w:pPr>
        <w:rPr>
          <w:b/>
          <w:bCs/>
          <w:sz w:val="30"/>
        </w:rPr>
      </w:pPr>
      <w:r>
        <w:rPr>
          <w:b/>
          <w:bCs/>
          <w:sz w:val="30"/>
        </w:rPr>
        <w:t xml:space="preserve">     </w:t>
      </w:r>
    </w:p>
    <w:p w14:paraId="734E978D" w14:textId="39660FE4" w:rsidR="00391CBD" w:rsidRDefault="00391CBD" w:rsidP="008F4D2E">
      <w:pPr>
        <w:rPr>
          <w:b/>
          <w:bCs/>
          <w:sz w:val="30"/>
        </w:rPr>
      </w:pPr>
      <w:r>
        <w:rPr>
          <w:sz w:val="30"/>
        </w:rPr>
        <w:t xml:space="preserve">                 Too little gratification: </w:t>
      </w:r>
      <w:r w:rsidRPr="002F798A">
        <w:rPr>
          <w:b/>
          <w:bCs/>
          <w:sz w:val="30"/>
        </w:rPr>
        <w:t>aggressive personality</w:t>
      </w:r>
      <w:r w:rsidR="00EF0C8F">
        <w:rPr>
          <w:b/>
          <w:bCs/>
          <w:sz w:val="30"/>
        </w:rPr>
        <w:t xml:space="preserve">. Aggressive in every aspect of life, including play – for example, loves football, playing football, watching </w:t>
      </w:r>
      <w:r w:rsidR="009B7C95">
        <w:rPr>
          <w:b/>
          <w:bCs/>
          <w:sz w:val="30"/>
        </w:rPr>
        <w:t xml:space="preserve">football on </w:t>
      </w:r>
      <w:r w:rsidR="00EF0C8F">
        <w:rPr>
          <w:b/>
          <w:bCs/>
          <w:sz w:val="30"/>
        </w:rPr>
        <w:t>TV. Football is sometimes called “pro-social aggression”.</w:t>
      </w:r>
    </w:p>
    <w:p w14:paraId="3A6A5565" w14:textId="1244985C" w:rsidR="009A366E" w:rsidRDefault="009A366E" w:rsidP="008F4D2E">
      <w:pPr>
        <w:rPr>
          <w:sz w:val="30"/>
        </w:rPr>
      </w:pPr>
      <w:r>
        <w:rPr>
          <w:b/>
          <w:bCs/>
          <w:sz w:val="30"/>
        </w:rPr>
        <w:t xml:space="preserve">                     </w:t>
      </w:r>
    </w:p>
    <w:p w14:paraId="59CE71EA" w14:textId="4CB7B0B4" w:rsidR="00391CBD" w:rsidRDefault="00391CBD" w:rsidP="008F4D2E">
      <w:pPr>
        <w:rPr>
          <w:b/>
          <w:bCs/>
          <w:sz w:val="30"/>
        </w:rPr>
      </w:pPr>
      <w:r>
        <w:rPr>
          <w:sz w:val="30"/>
        </w:rPr>
        <w:t xml:space="preserve">                 Too much gratification: </w:t>
      </w:r>
      <w:r w:rsidRPr="002F798A">
        <w:rPr>
          <w:b/>
          <w:bCs/>
          <w:sz w:val="30"/>
        </w:rPr>
        <w:t>dependent personality</w:t>
      </w:r>
      <w:r w:rsidR="00EF0C8F">
        <w:rPr>
          <w:b/>
          <w:bCs/>
          <w:sz w:val="30"/>
        </w:rPr>
        <w:t xml:space="preserve">. </w:t>
      </w:r>
      <w:r w:rsidR="00511A4A">
        <w:rPr>
          <w:b/>
          <w:bCs/>
          <w:sz w:val="30"/>
        </w:rPr>
        <w:t xml:space="preserve">Needs someone else to help make even the smallest decisions in life, e.g., what to wear </w:t>
      </w:r>
      <w:proofErr w:type="spellStart"/>
      <w:r w:rsidR="00511A4A">
        <w:rPr>
          <w:b/>
          <w:bCs/>
          <w:sz w:val="30"/>
        </w:rPr>
        <w:t>ro</w:t>
      </w:r>
      <w:proofErr w:type="spellEnd"/>
      <w:r w:rsidR="00511A4A">
        <w:rPr>
          <w:b/>
          <w:bCs/>
          <w:sz w:val="30"/>
        </w:rPr>
        <w:t xml:space="preserve"> a party (a zoom party, of course).</w:t>
      </w:r>
    </w:p>
    <w:p w14:paraId="6F8B4172" w14:textId="0EF08483" w:rsidR="00EB2962" w:rsidRPr="00EB2962" w:rsidRDefault="00EB2962" w:rsidP="008F4D2E">
      <w:pPr>
        <w:rPr>
          <w:sz w:val="30"/>
        </w:rPr>
      </w:pPr>
      <w:proofErr w:type="spellStart"/>
      <w:r w:rsidRPr="00EB2962">
        <w:rPr>
          <w:sz w:val="30"/>
        </w:rPr>
        <w:t>Every day</w:t>
      </w:r>
      <w:proofErr w:type="spellEnd"/>
      <w:r w:rsidRPr="00EB2962">
        <w:rPr>
          <w:sz w:val="30"/>
        </w:rPr>
        <w:t xml:space="preserve"> life issue </w:t>
      </w:r>
      <w:r>
        <w:rPr>
          <w:sz w:val="30"/>
        </w:rPr>
        <w:t>–</w:t>
      </w:r>
      <w:r w:rsidRPr="00EB2962">
        <w:rPr>
          <w:sz w:val="30"/>
        </w:rPr>
        <w:t xml:space="preserve"> </w:t>
      </w:r>
      <w:r>
        <w:rPr>
          <w:sz w:val="30"/>
        </w:rPr>
        <w:t>feeding and weaning</w:t>
      </w:r>
    </w:p>
    <w:p w14:paraId="10A22ECB" w14:textId="205E4D35" w:rsidR="00EB2962" w:rsidRDefault="00391CBD" w:rsidP="008F4D2E">
      <w:pPr>
        <w:rPr>
          <w:sz w:val="30"/>
        </w:rPr>
      </w:pPr>
      <w:r>
        <w:rPr>
          <w:sz w:val="30"/>
        </w:rPr>
        <w:t xml:space="preserve">            </w:t>
      </w:r>
      <w:r w:rsidR="008F4D2E">
        <w:rPr>
          <w:sz w:val="30"/>
        </w:rPr>
        <w:t xml:space="preserve"> </w:t>
      </w:r>
      <w:r w:rsidRPr="00671E9C">
        <w:rPr>
          <w:b/>
          <w:bCs/>
          <w:sz w:val="30"/>
        </w:rPr>
        <w:t>A</w:t>
      </w:r>
      <w:r w:rsidR="008F4D2E" w:rsidRPr="00671E9C">
        <w:rPr>
          <w:b/>
          <w:bCs/>
          <w:sz w:val="30"/>
        </w:rPr>
        <w:t>nal</w:t>
      </w:r>
      <w:r w:rsidR="00347F64">
        <w:rPr>
          <w:b/>
          <w:bCs/>
          <w:sz w:val="30"/>
        </w:rPr>
        <w:t xml:space="preserve"> Stage</w:t>
      </w:r>
      <w:r>
        <w:rPr>
          <w:sz w:val="30"/>
        </w:rPr>
        <w:t>:</w:t>
      </w:r>
      <w:r w:rsidR="00EB2962">
        <w:rPr>
          <w:sz w:val="30"/>
        </w:rPr>
        <w:t xml:space="preserve"> about 1 ½ to about 3</w:t>
      </w:r>
      <w:r w:rsidR="008E3592">
        <w:rPr>
          <w:sz w:val="30"/>
        </w:rPr>
        <w:t xml:space="preserve"> years</w:t>
      </w:r>
    </w:p>
    <w:p w14:paraId="062026FD" w14:textId="254555D4" w:rsidR="00391CBD" w:rsidRDefault="00EB2962" w:rsidP="008F4D2E">
      <w:pPr>
        <w:rPr>
          <w:sz w:val="30"/>
        </w:rPr>
      </w:pPr>
      <w:r>
        <w:rPr>
          <w:sz w:val="30"/>
        </w:rPr>
        <w:t xml:space="preserve">                </w:t>
      </w:r>
      <w:r w:rsidR="00391CBD">
        <w:rPr>
          <w:sz w:val="30"/>
        </w:rPr>
        <w:t xml:space="preserve"> </w:t>
      </w:r>
      <w:r w:rsidR="002F798A">
        <w:rPr>
          <w:sz w:val="30"/>
        </w:rPr>
        <w:t xml:space="preserve">“. . . the major source of pleasure changes from the mouth to the anal region, and children obtain considerable pleasure from both retention and expulsion of </w:t>
      </w:r>
      <w:r>
        <w:rPr>
          <w:sz w:val="30"/>
        </w:rPr>
        <w:t>f</w:t>
      </w:r>
      <w:r w:rsidR="002F798A">
        <w:rPr>
          <w:sz w:val="30"/>
        </w:rPr>
        <w:t xml:space="preserve">eces.” </w:t>
      </w:r>
      <w:proofErr w:type="gramStart"/>
      <w:r w:rsidR="002F798A">
        <w:rPr>
          <w:sz w:val="30"/>
        </w:rPr>
        <w:t>388  In</w:t>
      </w:r>
      <w:proofErr w:type="gramEnd"/>
      <w:r w:rsidR="002F798A">
        <w:rPr>
          <w:sz w:val="30"/>
        </w:rPr>
        <w:t xml:space="preserve"> other words, libido is focused on the anus, AND ALSO ON PARENTAL APPROVAL.</w:t>
      </w:r>
    </w:p>
    <w:p w14:paraId="0942548B" w14:textId="68103A1E" w:rsidR="00511A4A" w:rsidRPr="00347F64" w:rsidRDefault="002F798A" w:rsidP="008F4D2E">
      <w:pPr>
        <w:rPr>
          <w:sz w:val="30"/>
        </w:rPr>
      </w:pPr>
      <w:r>
        <w:rPr>
          <w:sz w:val="30"/>
        </w:rPr>
        <w:t xml:space="preserve">                  Too little gratification</w:t>
      </w:r>
      <w:r w:rsidR="00BC4B46">
        <w:rPr>
          <w:sz w:val="30"/>
        </w:rPr>
        <w:t>/harsh toilet training</w:t>
      </w:r>
      <w:r>
        <w:rPr>
          <w:sz w:val="30"/>
        </w:rPr>
        <w:t xml:space="preserve">: </w:t>
      </w:r>
      <w:r w:rsidRPr="002F798A">
        <w:rPr>
          <w:b/>
          <w:bCs/>
          <w:sz w:val="30"/>
        </w:rPr>
        <w:t>compulsive</w:t>
      </w:r>
      <w:r>
        <w:rPr>
          <w:sz w:val="30"/>
        </w:rPr>
        <w:t xml:space="preserve"> </w:t>
      </w:r>
      <w:r>
        <w:rPr>
          <w:b/>
          <w:bCs/>
          <w:sz w:val="30"/>
        </w:rPr>
        <w:t>personality</w:t>
      </w:r>
      <w:r w:rsidR="00BC4B46">
        <w:rPr>
          <w:b/>
          <w:bCs/>
          <w:sz w:val="30"/>
        </w:rPr>
        <w:t xml:space="preserve">. </w:t>
      </w:r>
      <w:r w:rsidR="00BC4B46">
        <w:rPr>
          <w:sz w:val="30"/>
        </w:rPr>
        <w:t>This person will become anxious in the face of a “mess” in any area of life – a messy desk, a messy relationsh</w:t>
      </w:r>
      <w:r w:rsidR="004D2D53">
        <w:rPr>
          <w:sz w:val="30"/>
        </w:rPr>
        <w:t>ip, my documents file. To be without anxiety, this person requires neatness and orderliness in every aspect of life. We may all be suffering from chaos in our lives right now; the compulsive personality will suffer the most.</w:t>
      </w:r>
    </w:p>
    <w:p w14:paraId="2539DDD7" w14:textId="0776519F" w:rsidR="004D2D53" w:rsidRPr="00347F64" w:rsidRDefault="002F798A" w:rsidP="008F4D2E">
      <w:pPr>
        <w:rPr>
          <w:sz w:val="30"/>
        </w:rPr>
      </w:pPr>
      <w:r>
        <w:rPr>
          <w:b/>
          <w:bCs/>
          <w:sz w:val="30"/>
        </w:rPr>
        <w:t xml:space="preserve">                  </w:t>
      </w:r>
      <w:r>
        <w:rPr>
          <w:sz w:val="30"/>
        </w:rPr>
        <w:t xml:space="preserve">Too much gratification: </w:t>
      </w:r>
      <w:r>
        <w:rPr>
          <w:b/>
          <w:bCs/>
          <w:sz w:val="30"/>
        </w:rPr>
        <w:t>expulsive personality</w:t>
      </w:r>
      <w:r w:rsidR="00DE5F87">
        <w:rPr>
          <w:b/>
          <w:bCs/>
          <w:sz w:val="30"/>
        </w:rPr>
        <w:t xml:space="preserve">. </w:t>
      </w:r>
      <w:r w:rsidR="00DE5F87">
        <w:rPr>
          <w:sz w:val="30"/>
        </w:rPr>
        <w:t>This person is constantly giving – love, money, information, things, help</w:t>
      </w:r>
      <w:r w:rsidR="00347F64">
        <w:rPr>
          <w:sz w:val="30"/>
        </w:rPr>
        <w:t>.</w:t>
      </w:r>
      <w:r w:rsidR="004D2D53">
        <w:rPr>
          <w:b/>
          <w:bCs/>
          <w:sz w:val="30"/>
        </w:rPr>
        <w:t xml:space="preserve">                    </w:t>
      </w:r>
    </w:p>
    <w:p w14:paraId="1C2AE2A2" w14:textId="77777777" w:rsidR="00D9437F" w:rsidRDefault="002F798A" w:rsidP="008F4D2E">
      <w:pPr>
        <w:rPr>
          <w:b/>
          <w:bCs/>
          <w:sz w:val="30"/>
        </w:rPr>
      </w:pPr>
      <w:r>
        <w:rPr>
          <w:b/>
          <w:bCs/>
          <w:sz w:val="30"/>
        </w:rPr>
        <w:t xml:space="preserve">                  </w:t>
      </w:r>
      <w:r>
        <w:rPr>
          <w:sz w:val="30"/>
        </w:rPr>
        <w:t xml:space="preserve">Combination of </w:t>
      </w:r>
      <w:r w:rsidR="00D9437F">
        <w:rPr>
          <w:sz w:val="30"/>
        </w:rPr>
        <w:t xml:space="preserve">too little and too much gratification: </w:t>
      </w:r>
      <w:r w:rsidR="00D9437F">
        <w:rPr>
          <w:b/>
          <w:bCs/>
          <w:sz w:val="30"/>
        </w:rPr>
        <w:t xml:space="preserve">retentive </w:t>
      </w:r>
    </w:p>
    <w:p w14:paraId="4B82383D" w14:textId="458F0155" w:rsidR="00DE5F87" w:rsidRPr="00DE5F87" w:rsidRDefault="00D9437F" w:rsidP="008F4D2E">
      <w:pPr>
        <w:rPr>
          <w:sz w:val="30"/>
        </w:rPr>
      </w:pPr>
      <w:r>
        <w:rPr>
          <w:b/>
          <w:bCs/>
          <w:sz w:val="30"/>
        </w:rPr>
        <w:t xml:space="preserve">                     </w:t>
      </w:r>
      <w:r w:rsidR="00347F64">
        <w:rPr>
          <w:b/>
          <w:bCs/>
          <w:sz w:val="30"/>
        </w:rPr>
        <w:t>p</w:t>
      </w:r>
      <w:r>
        <w:rPr>
          <w:b/>
          <w:bCs/>
          <w:sz w:val="30"/>
        </w:rPr>
        <w:t>ersonality</w:t>
      </w:r>
      <w:r w:rsidR="00DE5F87">
        <w:rPr>
          <w:b/>
          <w:bCs/>
          <w:sz w:val="30"/>
        </w:rPr>
        <w:t xml:space="preserve">. </w:t>
      </w:r>
      <w:r w:rsidR="00DE5F87">
        <w:rPr>
          <w:sz w:val="30"/>
        </w:rPr>
        <w:t>Waits until they can get maximum approval for giving – love, money, things, information, help</w:t>
      </w:r>
    </w:p>
    <w:p w14:paraId="0A4D87A3" w14:textId="46B1AB64" w:rsidR="00EB2962" w:rsidRPr="00EB2962" w:rsidRDefault="00EB2962" w:rsidP="008F4D2E">
      <w:pPr>
        <w:rPr>
          <w:sz w:val="30"/>
        </w:rPr>
      </w:pPr>
      <w:bookmarkStart w:id="0" w:name="_Hlk64743014"/>
      <w:proofErr w:type="spellStart"/>
      <w:r>
        <w:rPr>
          <w:sz w:val="30"/>
        </w:rPr>
        <w:lastRenderedPageBreak/>
        <w:t>Every day</w:t>
      </w:r>
      <w:proofErr w:type="spellEnd"/>
      <w:r>
        <w:rPr>
          <w:sz w:val="30"/>
        </w:rPr>
        <w:t xml:space="preserve"> life issue – toilet training</w:t>
      </w:r>
    </w:p>
    <w:p w14:paraId="1E308022" w14:textId="6E840088" w:rsidR="00EB2962" w:rsidRDefault="00391CBD" w:rsidP="008F4D2E">
      <w:pPr>
        <w:rPr>
          <w:sz w:val="30"/>
        </w:rPr>
      </w:pPr>
      <w:r>
        <w:rPr>
          <w:sz w:val="30"/>
        </w:rPr>
        <w:t xml:space="preserve">            </w:t>
      </w:r>
      <w:r w:rsidR="008F4D2E">
        <w:rPr>
          <w:sz w:val="30"/>
        </w:rPr>
        <w:t xml:space="preserve"> </w:t>
      </w:r>
      <w:r w:rsidR="00EB2962">
        <w:rPr>
          <w:sz w:val="30"/>
        </w:rPr>
        <w:t xml:space="preserve"> </w:t>
      </w:r>
      <w:r w:rsidR="00EB2962" w:rsidRPr="00EB2962">
        <w:rPr>
          <w:b/>
          <w:bCs/>
          <w:sz w:val="30"/>
        </w:rPr>
        <w:t>P</w:t>
      </w:r>
      <w:r w:rsidR="008F4D2E" w:rsidRPr="00EB2962">
        <w:rPr>
          <w:b/>
          <w:bCs/>
          <w:sz w:val="30"/>
        </w:rPr>
        <w:t>hallic</w:t>
      </w:r>
      <w:r w:rsidR="00347F64">
        <w:rPr>
          <w:b/>
          <w:bCs/>
          <w:sz w:val="30"/>
        </w:rPr>
        <w:t xml:space="preserve"> Stage</w:t>
      </w:r>
      <w:r w:rsidR="00EB2962">
        <w:rPr>
          <w:b/>
          <w:bCs/>
          <w:sz w:val="30"/>
        </w:rPr>
        <w:t xml:space="preserve">: </w:t>
      </w:r>
      <w:r w:rsidR="00EB2962">
        <w:rPr>
          <w:sz w:val="30"/>
        </w:rPr>
        <w:t>about 3 to about 6</w:t>
      </w:r>
      <w:r w:rsidR="008E3592">
        <w:rPr>
          <w:sz w:val="30"/>
        </w:rPr>
        <w:t xml:space="preserve"> years</w:t>
      </w:r>
    </w:p>
    <w:p w14:paraId="38DBF981" w14:textId="484A2D9B" w:rsidR="00F5495B" w:rsidRDefault="005D540A" w:rsidP="008F4D2E">
      <w:pPr>
        <w:rPr>
          <w:sz w:val="30"/>
        </w:rPr>
      </w:pPr>
      <w:r>
        <w:rPr>
          <w:sz w:val="30"/>
        </w:rPr>
        <w:t xml:space="preserve">                   Libido focused on gen</w:t>
      </w:r>
      <w:r w:rsidR="00347F64">
        <w:rPr>
          <w:sz w:val="30"/>
        </w:rPr>
        <w:t>itals</w:t>
      </w:r>
    </w:p>
    <w:p w14:paraId="2B18CACB" w14:textId="59583B45" w:rsidR="00EB2962" w:rsidRDefault="00F5495B" w:rsidP="008F4D2E">
      <w:pPr>
        <w:rPr>
          <w:sz w:val="30"/>
        </w:rPr>
      </w:pPr>
      <w:r>
        <w:rPr>
          <w:sz w:val="30"/>
        </w:rPr>
        <w:t xml:space="preserve">     </w:t>
      </w:r>
      <w:r w:rsidR="005D540A">
        <w:rPr>
          <w:sz w:val="30"/>
        </w:rPr>
        <w:t>Boys:</w:t>
      </w:r>
    </w:p>
    <w:p w14:paraId="0D0F2AE9" w14:textId="737AE70C" w:rsidR="005D540A" w:rsidRDefault="005D540A" w:rsidP="008F4D2E">
      <w:pPr>
        <w:rPr>
          <w:sz w:val="30"/>
        </w:rPr>
      </w:pPr>
      <w:r>
        <w:rPr>
          <w:sz w:val="30"/>
        </w:rPr>
        <w:t>Desire for mother</w:t>
      </w:r>
    </w:p>
    <w:p w14:paraId="6B96012F" w14:textId="1750D5CB" w:rsidR="00DE5F87" w:rsidRDefault="005D540A" w:rsidP="00DE5F87">
      <w:pPr>
        <w:rPr>
          <w:sz w:val="30"/>
        </w:rPr>
      </w:pPr>
      <w:r>
        <w:rPr>
          <w:sz w:val="30"/>
        </w:rPr>
        <w:t xml:space="preserve">Hostility toward father                     </w:t>
      </w:r>
    </w:p>
    <w:p w14:paraId="78D990EE" w14:textId="0648E164" w:rsidR="00DE5F87" w:rsidRDefault="00DE5F87" w:rsidP="00DE5F87">
      <w:pPr>
        <w:rPr>
          <w:sz w:val="30"/>
        </w:rPr>
      </w:pPr>
      <w:r>
        <w:rPr>
          <w:sz w:val="30"/>
        </w:rPr>
        <w:t xml:space="preserve">     Boy fears retaliation from Father, in the form of castration</w:t>
      </w:r>
    </w:p>
    <w:p w14:paraId="356A8DB0" w14:textId="25C43F88" w:rsidR="005D540A" w:rsidRDefault="005D540A" w:rsidP="008F4D2E">
      <w:pPr>
        <w:rPr>
          <w:sz w:val="30"/>
        </w:rPr>
      </w:pPr>
      <w:r>
        <w:rPr>
          <w:sz w:val="30"/>
        </w:rPr>
        <w:t>Castration anxiety</w:t>
      </w:r>
    </w:p>
    <w:p w14:paraId="458656A1" w14:textId="591562CE" w:rsidR="005D540A" w:rsidRDefault="005D540A" w:rsidP="008F4D2E">
      <w:pPr>
        <w:rPr>
          <w:sz w:val="30"/>
        </w:rPr>
      </w:pPr>
      <w:r>
        <w:rPr>
          <w:sz w:val="30"/>
        </w:rPr>
        <w:t>Identification with father</w:t>
      </w:r>
      <w:r w:rsidR="00DE5F87">
        <w:rPr>
          <w:sz w:val="30"/>
        </w:rPr>
        <w:t xml:space="preserve">: boy imitates the Father and later internalizes the attitudes of Father. This is the beginning of </w:t>
      </w:r>
      <w:r w:rsidR="00DE5F87" w:rsidRPr="00DE5F87">
        <w:rPr>
          <w:b/>
          <w:bCs/>
          <w:sz w:val="30"/>
        </w:rPr>
        <w:t>traditional</w:t>
      </w:r>
      <w:r w:rsidR="00DE5F87">
        <w:rPr>
          <w:sz w:val="30"/>
        </w:rPr>
        <w:t xml:space="preserve"> Gender Role Development.</w:t>
      </w:r>
      <w:r w:rsidR="00900AE0">
        <w:rPr>
          <w:sz w:val="30"/>
        </w:rPr>
        <w:t xml:space="preserve"> An issue on the forefront of Psychology today is the very meaning of “gender”, one of the major topics in Gender Psychology, Psychology 40, here at SRJC.</w:t>
      </w:r>
    </w:p>
    <w:p w14:paraId="62FD7BCA" w14:textId="591F009A" w:rsidR="005D540A" w:rsidRDefault="005D540A" w:rsidP="008F4D2E">
      <w:pPr>
        <w:rPr>
          <w:sz w:val="30"/>
        </w:rPr>
      </w:pPr>
      <w:r>
        <w:rPr>
          <w:sz w:val="30"/>
        </w:rPr>
        <w:t xml:space="preserve">                 Girls:</w:t>
      </w:r>
    </w:p>
    <w:p w14:paraId="1566E878" w14:textId="7DD3E63C" w:rsidR="005D540A" w:rsidRDefault="005D540A" w:rsidP="008F4D2E">
      <w:pPr>
        <w:rPr>
          <w:sz w:val="30"/>
        </w:rPr>
      </w:pPr>
      <w:r>
        <w:rPr>
          <w:sz w:val="30"/>
        </w:rPr>
        <w:t>Sense of inferiority</w:t>
      </w:r>
    </w:p>
    <w:p w14:paraId="18F1A163" w14:textId="247C6D5A" w:rsidR="00900AE0" w:rsidRDefault="005D540A" w:rsidP="008F4D2E">
      <w:pPr>
        <w:rPr>
          <w:sz w:val="30"/>
        </w:rPr>
      </w:pPr>
      <w:r>
        <w:rPr>
          <w:sz w:val="30"/>
        </w:rPr>
        <w:t>Hostility toward mother</w:t>
      </w:r>
    </w:p>
    <w:p w14:paraId="03E8892B" w14:textId="15EAAA84" w:rsidR="00347F64" w:rsidRDefault="00900AE0" w:rsidP="008F4D2E">
      <w:pPr>
        <w:rPr>
          <w:sz w:val="30"/>
        </w:rPr>
      </w:pPr>
      <w:r>
        <w:rPr>
          <w:sz w:val="30"/>
        </w:rPr>
        <w:t xml:space="preserve">     This is one of the most questionable and controversial aspects of Freudian Theory – that women feel inferior and experience penis envy, that our anatomy (men and women) determines our gender role and our place in society!</w:t>
      </w:r>
    </w:p>
    <w:p w14:paraId="0AB2452C" w14:textId="0AE2E84D" w:rsidR="005D540A" w:rsidRDefault="005D540A" w:rsidP="008F4D2E">
      <w:pPr>
        <w:rPr>
          <w:sz w:val="30"/>
        </w:rPr>
      </w:pPr>
      <w:r>
        <w:rPr>
          <w:sz w:val="30"/>
        </w:rPr>
        <w:t xml:space="preserve">Desire for father                            </w:t>
      </w:r>
    </w:p>
    <w:p w14:paraId="115A8AFC" w14:textId="2B92C472" w:rsidR="005D540A" w:rsidRDefault="005D540A" w:rsidP="008F4D2E">
      <w:pPr>
        <w:rPr>
          <w:sz w:val="30"/>
        </w:rPr>
      </w:pPr>
      <w:r>
        <w:rPr>
          <w:sz w:val="30"/>
        </w:rPr>
        <w:t>Incest taboo</w:t>
      </w:r>
    </w:p>
    <w:p w14:paraId="38872401" w14:textId="1A33AC07" w:rsidR="005D540A" w:rsidRDefault="005D540A" w:rsidP="008F4D2E">
      <w:pPr>
        <w:rPr>
          <w:sz w:val="30"/>
        </w:rPr>
      </w:pPr>
      <w:r>
        <w:rPr>
          <w:sz w:val="30"/>
        </w:rPr>
        <w:t>Identification with mother</w:t>
      </w:r>
    </w:p>
    <w:p w14:paraId="4B5B48AE" w14:textId="080027A3" w:rsidR="005D540A" w:rsidRDefault="005D540A" w:rsidP="008F4D2E">
      <w:pPr>
        <w:rPr>
          <w:sz w:val="30"/>
        </w:rPr>
      </w:pPr>
    </w:p>
    <w:p w14:paraId="4BAF27E4" w14:textId="4E8E5C09" w:rsidR="005D540A" w:rsidRDefault="005D540A" w:rsidP="008F4D2E">
      <w:pPr>
        <w:rPr>
          <w:sz w:val="30"/>
        </w:rPr>
      </w:pPr>
      <w:proofErr w:type="spellStart"/>
      <w:r>
        <w:rPr>
          <w:sz w:val="30"/>
        </w:rPr>
        <w:t>Every day</w:t>
      </w:r>
      <w:proofErr w:type="spellEnd"/>
      <w:r>
        <w:rPr>
          <w:sz w:val="30"/>
        </w:rPr>
        <w:t xml:space="preserve"> life issue – gender role</w:t>
      </w:r>
    </w:p>
    <w:p w14:paraId="006ACAAB" w14:textId="4E428C1F" w:rsidR="00C03E19" w:rsidRDefault="00542381" w:rsidP="00C03E19">
      <w:pPr>
        <w:rPr>
          <w:sz w:val="30"/>
        </w:rPr>
      </w:pPr>
      <w:r>
        <w:rPr>
          <w:sz w:val="30"/>
        </w:rPr>
        <w:t xml:space="preserve"> </w:t>
      </w:r>
    </w:p>
    <w:p w14:paraId="23ACB41F" w14:textId="3386E14E" w:rsidR="0015474C" w:rsidRDefault="0015474C" w:rsidP="008F4D2E">
      <w:pPr>
        <w:rPr>
          <w:sz w:val="30"/>
        </w:rPr>
      </w:pPr>
      <w:r>
        <w:rPr>
          <w:sz w:val="30"/>
        </w:rPr>
        <w:t>Fixation at phallic stage:  incomplete identification with parent of same gender MAY be followed by failure to develop a conscience – sociopathy???</w:t>
      </w:r>
    </w:p>
    <w:p w14:paraId="66A70FFD" w14:textId="14F9C573" w:rsidR="005D540A" w:rsidRDefault="00DA4EC1" w:rsidP="008F4D2E">
      <w:pPr>
        <w:rPr>
          <w:sz w:val="30"/>
        </w:rPr>
      </w:pPr>
      <w:r>
        <w:rPr>
          <w:sz w:val="30"/>
        </w:rPr>
        <w:t xml:space="preserve">          </w:t>
      </w:r>
      <w:r w:rsidR="005D540A" w:rsidRPr="00DA4EC1">
        <w:rPr>
          <w:b/>
          <w:bCs/>
          <w:sz w:val="30"/>
        </w:rPr>
        <w:t>L</w:t>
      </w:r>
      <w:r w:rsidR="008F4D2E" w:rsidRPr="00DA4EC1">
        <w:rPr>
          <w:b/>
          <w:bCs/>
          <w:sz w:val="30"/>
        </w:rPr>
        <w:t>atent</w:t>
      </w:r>
      <w:r>
        <w:rPr>
          <w:b/>
          <w:bCs/>
          <w:sz w:val="30"/>
        </w:rPr>
        <w:t xml:space="preserve">: </w:t>
      </w:r>
      <w:r>
        <w:rPr>
          <w:sz w:val="30"/>
        </w:rPr>
        <w:t>about 6 to about 12</w:t>
      </w:r>
      <w:r w:rsidR="008E3592">
        <w:rPr>
          <w:sz w:val="30"/>
        </w:rPr>
        <w:t xml:space="preserve"> years</w:t>
      </w:r>
    </w:p>
    <w:p w14:paraId="1CE7367D" w14:textId="4AC0E551" w:rsidR="00DA4EC1" w:rsidRDefault="00DA4EC1" w:rsidP="008F4D2E">
      <w:pPr>
        <w:rPr>
          <w:sz w:val="30"/>
        </w:rPr>
      </w:pPr>
      <w:r>
        <w:rPr>
          <w:sz w:val="30"/>
        </w:rPr>
        <w:t xml:space="preserve">Libido is inactive. </w:t>
      </w:r>
    </w:p>
    <w:p w14:paraId="652A2ABE" w14:textId="3E931B58" w:rsidR="00DA4EC1" w:rsidRDefault="00DA4EC1" w:rsidP="008F4D2E">
      <w:pPr>
        <w:rPr>
          <w:sz w:val="30"/>
        </w:rPr>
      </w:pPr>
      <w:r>
        <w:rPr>
          <w:sz w:val="30"/>
        </w:rPr>
        <w:t xml:space="preserve">Further </w:t>
      </w:r>
      <w:r w:rsidR="00C03E19">
        <w:rPr>
          <w:sz w:val="30"/>
        </w:rPr>
        <w:t xml:space="preserve">identification </w:t>
      </w:r>
      <w:r>
        <w:rPr>
          <w:sz w:val="30"/>
        </w:rPr>
        <w:t>with parent of the same gender</w:t>
      </w:r>
      <w:r w:rsidR="00C03E19">
        <w:rPr>
          <w:sz w:val="30"/>
        </w:rPr>
        <w:t xml:space="preserve">; further development of </w:t>
      </w:r>
    </w:p>
    <w:p w14:paraId="50A05172" w14:textId="166F3FAB" w:rsidR="00C03E19" w:rsidRPr="00DA4EC1" w:rsidRDefault="00C03E19" w:rsidP="008F4D2E">
      <w:pPr>
        <w:rPr>
          <w:sz w:val="30"/>
        </w:rPr>
      </w:pPr>
      <w:r>
        <w:rPr>
          <w:sz w:val="30"/>
        </w:rPr>
        <w:t xml:space="preserve">     Gender role.  </w:t>
      </w:r>
    </w:p>
    <w:p w14:paraId="06CF95C2" w14:textId="13578013" w:rsidR="0015474C" w:rsidRDefault="005D540A" w:rsidP="008F4D2E">
      <w:pPr>
        <w:rPr>
          <w:sz w:val="30"/>
        </w:rPr>
      </w:pPr>
      <w:r>
        <w:rPr>
          <w:sz w:val="30"/>
        </w:rPr>
        <w:t xml:space="preserve">          </w:t>
      </w:r>
      <w:r w:rsidR="00DA4EC1" w:rsidRPr="00DA4EC1">
        <w:rPr>
          <w:b/>
          <w:bCs/>
          <w:sz w:val="30"/>
        </w:rPr>
        <w:t>G</w:t>
      </w:r>
      <w:r w:rsidR="008F4D2E" w:rsidRPr="00DA4EC1">
        <w:rPr>
          <w:b/>
          <w:bCs/>
          <w:sz w:val="30"/>
        </w:rPr>
        <w:t>enital</w:t>
      </w:r>
      <w:r w:rsidR="00DA4EC1">
        <w:rPr>
          <w:b/>
          <w:bCs/>
          <w:sz w:val="30"/>
        </w:rPr>
        <w:t>:</w:t>
      </w:r>
      <w:r w:rsidR="00DA4EC1">
        <w:rPr>
          <w:sz w:val="30"/>
        </w:rPr>
        <w:t xml:space="preserve"> from about 12 to 20’s</w:t>
      </w:r>
      <w:r w:rsidR="008F4D2E">
        <w:rPr>
          <w:sz w:val="30"/>
        </w:rPr>
        <w:t xml:space="preserve"> </w:t>
      </w:r>
    </w:p>
    <w:p w14:paraId="7A283B1A" w14:textId="55895B51" w:rsidR="008F4D2E" w:rsidRDefault="0015474C" w:rsidP="0015474C">
      <w:pPr>
        <w:rPr>
          <w:sz w:val="30"/>
        </w:rPr>
      </w:pPr>
      <w:r>
        <w:rPr>
          <w:sz w:val="30"/>
        </w:rPr>
        <w:t xml:space="preserve">Libido re-aroused. </w:t>
      </w:r>
    </w:p>
    <w:p w14:paraId="118106F3" w14:textId="52C8E6B2" w:rsidR="0015474C" w:rsidRDefault="0015474C" w:rsidP="0015474C">
      <w:pPr>
        <w:rPr>
          <w:sz w:val="30"/>
        </w:rPr>
      </w:pPr>
      <w:r>
        <w:rPr>
          <w:sz w:val="30"/>
        </w:rPr>
        <w:t>Oedipus and Electra re-aroused</w:t>
      </w:r>
      <w:r w:rsidR="00411083">
        <w:rPr>
          <w:sz w:val="30"/>
        </w:rPr>
        <w:t xml:space="preserve">: </w:t>
      </w:r>
    </w:p>
    <w:p w14:paraId="623B04A9" w14:textId="36E1D35E" w:rsidR="00C03E19" w:rsidRDefault="00C03E19" w:rsidP="0015474C">
      <w:pPr>
        <w:rPr>
          <w:sz w:val="30"/>
        </w:rPr>
      </w:pPr>
      <w:r>
        <w:rPr>
          <w:sz w:val="30"/>
        </w:rPr>
        <w:t xml:space="preserve">     Effect on relationship with caregivers</w:t>
      </w:r>
    </w:p>
    <w:p w14:paraId="59EA2A34" w14:textId="77777777" w:rsidR="0015474C" w:rsidRPr="00DA4EC1" w:rsidRDefault="0015474C" w:rsidP="0015474C">
      <w:pPr>
        <w:rPr>
          <w:sz w:val="30"/>
        </w:rPr>
      </w:pPr>
    </w:p>
    <w:p w14:paraId="3A65C807" w14:textId="77777777" w:rsidR="00FA5BC9" w:rsidRDefault="00DA4EC1" w:rsidP="008F4D2E">
      <w:pPr>
        <w:rPr>
          <w:sz w:val="30"/>
        </w:rPr>
      </w:pPr>
      <w:r>
        <w:rPr>
          <w:sz w:val="30"/>
        </w:rPr>
        <w:lastRenderedPageBreak/>
        <w:t xml:space="preserve">    </w:t>
      </w:r>
    </w:p>
    <w:p w14:paraId="35683C94" w14:textId="77777777" w:rsidR="00FA5BC9" w:rsidRDefault="00FA5BC9" w:rsidP="008F4D2E">
      <w:pPr>
        <w:rPr>
          <w:sz w:val="30"/>
        </w:rPr>
      </w:pPr>
    </w:p>
    <w:p w14:paraId="4D8F9B12" w14:textId="77777777" w:rsidR="00FA5BC9" w:rsidRDefault="00FA5BC9" w:rsidP="008F4D2E">
      <w:pPr>
        <w:rPr>
          <w:sz w:val="30"/>
        </w:rPr>
      </w:pPr>
    </w:p>
    <w:p w14:paraId="506256C5" w14:textId="77777777" w:rsidR="00FA5BC9" w:rsidRDefault="00FA5BC9" w:rsidP="008F4D2E">
      <w:pPr>
        <w:rPr>
          <w:sz w:val="30"/>
        </w:rPr>
      </w:pPr>
    </w:p>
    <w:p w14:paraId="6B6AD8A7" w14:textId="77777777" w:rsidR="00347F64" w:rsidRDefault="00347F64" w:rsidP="008F4D2E">
      <w:pPr>
        <w:rPr>
          <w:sz w:val="30"/>
        </w:rPr>
      </w:pPr>
    </w:p>
    <w:p w14:paraId="7ADF7DF8" w14:textId="77777777" w:rsidR="00347F64" w:rsidRDefault="00347F64" w:rsidP="008F4D2E">
      <w:pPr>
        <w:rPr>
          <w:sz w:val="30"/>
        </w:rPr>
      </w:pPr>
    </w:p>
    <w:p w14:paraId="2855B31F" w14:textId="77777777" w:rsidR="00347F64" w:rsidRDefault="00347F64" w:rsidP="008F4D2E">
      <w:pPr>
        <w:rPr>
          <w:sz w:val="30"/>
        </w:rPr>
      </w:pPr>
    </w:p>
    <w:p w14:paraId="0169A22A" w14:textId="77777777" w:rsidR="00347F64" w:rsidRDefault="00347F64" w:rsidP="008F4D2E">
      <w:pPr>
        <w:rPr>
          <w:sz w:val="30"/>
        </w:rPr>
      </w:pPr>
    </w:p>
    <w:p w14:paraId="74703DCB" w14:textId="7AC562BB" w:rsidR="008F4D2E" w:rsidRDefault="00DA4EC1" w:rsidP="008F4D2E">
      <w:pPr>
        <w:rPr>
          <w:sz w:val="30"/>
        </w:rPr>
      </w:pPr>
      <w:r>
        <w:rPr>
          <w:sz w:val="30"/>
        </w:rPr>
        <w:t xml:space="preserve"> </w:t>
      </w:r>
      <w:r w:rsidR="008F4D2E" w:rsidRPr="006E54F4">
        <w:rPr>
          <w:b/>
          <w:sz w:val="30"/>
        </w:rPr>
        <w:t xml:space="preserve">Structure of the Psyche: </w:t>
      </w:r>
      <w:r w:rsidR="008F4D2E" w:rsidRPr="006E54F4">
        <w:rPr>
          <w:sz w:val="30"/>
        </w:rPr>
        <w:t>386-387</w:t>
      </w:r>
    </w:p>
    <w:p w14:paraId="3272E2EF" w14:textId="7C78ADBB" w:rsidR="00FA5BC9" w:rsidRDefault="00FA5BC9" w:rsidP="008F4D2E">
      <w:pPr>
        <w:rPr>
          <w:sz w:val="30"/>
        </w:rPr>
      </w:pPr>
    </w:p>
    <w:p w14:paraId="3CADE701" w14:textId="774DF726" w:rsidR="00FA5BC9" w:rsidRDefault="00FA5BC9" w:rsidP="008F4D2E">
      <w:pPr>
        <w:rPr>
          <w:sz w:val="30"/>
        </w:rPr>
      </w:pPr>
      <w:r>
        <w:rPr>
          <w:noProof/>
        </w:rPr>
        <w:drawing>
          <wp:inline distT="0" distB="0" distL="0" distR="0" wp14:anchorId="7075FAB0" wp14:editId="17D23BD4">
            <wp:extent cx="4648200" cy="5619750"/>
            <wp:effectExtent l="0" t="0" r="0" b="0"/>
            <wp:docPr id="2" name="Picture 2" descr="Psychodynamic Perspectives on Personality | Boundless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ychodynamic Perspectives on Personality | Boundless Psycholog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5619750"/>
                    </a:xfrm>
                    <a:prstGeom prst="rect">
                      <a:avLst/>
                    </a:prstGeom>
                    <a:noFill/>
                    <a:ln>
                      <a:noFill/>
                    </a:ln>
                  </pic:spPr>
                </pic:pic>
              </a:graphicData>
            </a:graphic>
          </wp:inline>
        </w:drawing>
      </w:r>
    </w:p>
    <w:p w14:paraId="1EF65DCD" w14:textId="5D529CE6" w:rsidR="00DA4EC1" w:rsidRDefault="008F4D2E" w:rsidP="008F4D2E">
      <w:pPr>
        <w:rPr>
          <w:sz w:val="30"/>
        </w:rPr>
      </w:pPr>
      <w:r>
        <w:rPr>
          <w:sz w:val="30"/>
        </w:rPr>
        <w:t xml:space="preserve">            Conscious</w:t>
      </w:r>
      <w:r w:rsidR="0015474C">
        <w:rPr>
          <w:sz w:val="30"/>
        </w:rPr>
        <w:t xml:space="preserve"> - awareness</w:t>
      </w:r>
    </w:p>
    <w:p w14:paraId="44052FC9" w14:textId="5F0EC67B" w:rsidR="00DA4EC1" w:rsidRDefault="00DA4EC1" w:rsidP="008F4D2E">
      <w:pPr>
        <w:rPr>
          <w:sz w:val="30"/>
        </w:rPr>
      </w:pPr>
      <w:r>
        <w:rPr>
          <w:sz w:val="30"/>
        </w:rPr>
        <w:lastRenderedPageBreak/>
        <w:t xml:space="preserve">            </w:t>
      </w:r>
      <w:r w:rsidR="008F4D2E">
        <w:rPr>
          <w:sz w:val="30"/>
        </w:rPr>
        <w:t>Preconscious</w:t>
      </w:r>
      <w:r w:rsidR="0015474C">
        <w:rPr>
          <w:sz w:val="30"/>
        </w:rPr>
        <w:t xml:space="preserve"> </w:t>
      </w:r>
      <w:r w:rsidR="001E41D0">
        <w:rPr>
          <w:sz w:val="30"/>
        </w:rPr>
        <w:t>–</w:t>
      </w:r>
      <w:r w:rsidR="00C03E19">
        <w:rPr>
          <w:sz w:val="30"/>
        </w:rPr>
        <w:t xml:space="preserve"> material of which you are not conscious, but which is </w:t>
      </w:r>
      <w:r w:rsidR="001E41D0">
        <w:rPr>
          <w:sz w:val="30"/>
        </w:rPr>
        <w:t>easily accessed</w:t>
      </w:r>
    </w:p>
    <w:p w14:paraId="320C31E0" w14:textId="4C7ECD0B" w:rsidR="001E41D0" w:rsidRDefault="00DA4EC1" w:rsidP="008F4D2E">
      <w:pPr>
        <w:rPr>
          <w:sz w:val="30"/>
        </w:rPr>
      </w:pPr>
      <w:r>
        <w:rPr>
          <w:sz w:val="30"/>
        </w:rPr>
        <w:t xml:space="preserve">            </w:t>
      </w:r>
      <w:r w:rsidR="008F4D2E">
        <w:rPr>
          <w:sz w:val="30"/>
        </w:rPr>
        <w:t>Unconscious</w:t>
      </w:r>
      <w:r w:rsidR="001E41D0">
        <w:rPr>
          <w:sz w:val="30"/>
        </w:rPr>
        <w:t xml:space="preserve"> – all feelings, memories, desires of which we are unaware</w:t>
      </w:r>
      <w:r w:rsidR="00EB6183">
        <w:rPr>
          <w:sz w:val="30"/>
        </w:rPr>
        <w:t>; defense mechanisms. More difficult to access</w:t>
      </w:r>
    </w:p>
    <w:p w14:paraId="189C6FA2" w14:textId="77777777" w:rsidR="001E41D0" w:rsidRDefault="008F4D2E" w:rsidP="001E41D0">
      <w:pPr>
        <w:tabs>
          <w:tab w:val="left" w:pos="3770"/>
        </w:tabs>
        <w:rPr>
          <w:sz w:val="30"/>
        </w:rPr>
      </w:pPr>
      <w:r>
        <w:rPr>
          <w:sz w:val="30"/>
        </w:rPr>
        <w:t xml:space="preserve">            </w:t>
      </w:r>
      <w:r w:rsidRPr="006E54F4">
        <w:rPr>
          <w:sz w:val="30"/>
        </w:rPr>
        <w:t>Id</w:t>
      </w:r>
      <w:r w:rsidR="001E41D0">
        <w:rPr>
          <w:sz w:val="30"/>
        </w:rPr>
        <w:t xml:space="preserve"> – Eros and Thanatos; in unconscious</w:t>
      </w:r>
    </w:p>
    <w:p w14:paraId="181428BB" w14:textId="77777777" w:rsidR="00347F64" w:rsidRDefault="001E41D0" w:rsidP="001E41D0">
      <w:pPr>
        <w:tabs>
          <w:tab w:val="left" w:pos="3770"/>
        </w:tabs>
        <w:rPr>
          <w:sz w:val="30"/>
        </w:rPr>
      </w:pPr>
      <w:r>
        <w:rPr>
          <w:sz w:val="30"/>
        </w:rPr>
        <w:t xml:space="preserve">            Super-go – conscience</w:t>
      </w:r>
      <w:r w:rsidR="00411083">
        <w:rPr>
          <w:sz w:val="30"/>
        </w:rPr>
        <w:t>, source of guilt</w:t>
      </w:r>
      <w:r>
        <w:rPr>
          <w:sz w:val="30"/>
        </w:rPr>
        <w:t>; in conscious, preconscious and unconscious</w:t>
      </w:r>
    </w:p>
    <w:p w14:paraId="04065EC6" w14:textId="69C7D82C" w:rsidR="001E41D0" w:rsidRDefault="00347F64" w:rsidP="001E41D0">
      <w:pPr>
        <w:tabs>
          <w:tab w:val="left" w:pos="3770"/>
        </w:tabs>
        <w:rPr>
          <w:sz w:val="30"/>
        </w:rPr>
      </w:pPr>
      <w:r>
        <w:rPr>
          <w:sz w:val="30"/>
        </w:rPr>
        <w:t xml:space="preserve">          </w:t>
      </w:r>
      <w:r w:rsidR="001E41D0">
        <w:rPr>
          <w:sz w:val="30"/>
        </w:rPr>
        <w:t>Ego – the thinker, problem solver, mediator between id and super-ego</w:t>
      </w:r>
      <w:r w:rsidR="00411083">
        <w:rPr>
          <w:sz w:val="30"/>
        </w:rPr>
        <w:t>; mostly in the conscious part of the Psyche, but also in the pre-conscious and the Defense Mechanisms are in the unconscious.</w:t>
      </w:r>
    </w:p>
    <w:p w14:paraId="34812860" w14:textId="471A9B93" w:rsidR="008F4D2E" w:rsidRPr="006E54F4" w:rsidRDefault="001E41D0" w:rsidP="001E41D0">
      <w:pPr>
        <w:tabs>
          <w:tab w:val="left" w:pos="3770"/>
        </w:tabs>
        <w:rPr>
          <w:sz w:val="30"/>
        </w:rPr>
      </w:pPr>
      <w:r>
        <w:rPr>
          <w:sz w:val="30"/>
        </w:rPr>
        <w:t xml:space="preserve">           </w:t>
      </w:r>
      <w:r>
        <w:rPr>
          <w:sz w:val="30"/>
        </w:rPr>
        <w:tab/>
      </w:r>
    </w:p>
    <w:p w14:paraId="59F6B8A6" w14:textId="77777777" w:rsidR="008F4D2E" w:rsidRDefault="008F4D2E" w:rsidP="008F4D2E">
      <w:pPr>
        <w:rPr>
          <w:sz w:val="30"/>
        </w:rPr>
      </w:pPr>
      <w:r w:rsidRPr="006E54F4">
        <w:rPr>
          <w:sz w:val="30"/>
        </w:rPr>
        <w:tab/>
      </w:r>
      <w:r w:rsidRPr="006E54F4">
        <w:rPr>
          <w:b/>
          <w:sz w:val="30"/>
        </w:rPr>
        <w:t xml:space="preserve">Defense Mechanisms: </w:t>
      </w:r>
      <w:r w:rsidRPr="006E54F4">
        <w:rPr>
          <w:sz w:val="30"/>
        </w:rPr>
        <w:t>388-390</w:t>
      </w:r>
    </w:p>
    <w:p w14:paraId="2510832A" w14:textId="3DA894D1" w:rsidR="008F4D2E" w:rsidRDefault="008F4D2E" w:rsidP="008F4D2E">
      <w:pPr>
        <w:rPr>
          <w:sz w:val="30"/>
        </w:rPr>
      </w:pPr>
      <w:r>
        <w:rPr>
          <w:sz w:val="30"/>
        </w:rPr>
        <w:t xml:space="preserve">            Repression, Regression, Displacement, Rationalization, Denial. Projection, Sublimation, Reaction Formation, Intellectualization, Psychological Numbing/Emotional Insulation, Identification</w:t>
      </w:r>
    </w:p>
    <w:p w14:paraId="0761FAA2" w14:textId="3C020FBF" w:rsidR="001E41D0" w:rsidRDefault="001E41D0" w:rsidP="008F4D2E">
      <w:pPr>
        <w:rPr>
          <w:sz w:val="30"/>
        </w:rPr>
      </w:pPr>
      <w:r>
        <w:rPr>
          <w:sz w:val="30"/>
        </w:rPr>
        <w:t xml:space="preserve">             Role of Ego</w:t>
      </w:r>
    </w:p>
    <w:p w14:paraId="3622F5BE" w14:textId="77777777" w:rsidR="001E41D0" w:rsidRDefault="001E41D0" w:rsidP="008F4D2E">
      <w:pPr>
        <w:rPr>
          <w:sz w:val="30"/>
        </w:rPr>
      </w:pPr>
    </w:p>
    <w:p w14:paraId="35DB6087" w14:textId="35BBF61E" w:rsidR="001E41D0" w:rsidRDefault="008F4D2E" w:rsidP="008F4D2E">
      <w:pPr>
        <w:rPr>
          <w:sz w:val="30"/>
        </w:rPr>
      </w:pPr>
      <w:r w:rsidRPr="006E54F4">
        <w:rPr>
          <w:sz w:val="30"/>
        </w:rPr>
        <w:tab/>
      </w:r>
      <w:r w:rsidRPr="006E54F4">
        <w:rPr>
          <w:b/>
          <w:sz w:val="30"/>
        </w:rPr>
        <w:t xml:space="preserve">Recovered Memories: </w:t>
      </w:r>
      <w:r w:rsidRPr="006E54F4">
        <w:rPr>
          <w:sz w:val="30"/>
        </w:rPr>
        <w:t>224-225: Repressed and False Memories</w:t>
      </w:r>
      <w:bookmarkEnd w:id="0"/>
    </w:p>
    <w:p w14:paraId="05849A88" w14:textId="763A4E51" w:rsidR="008F4D2E" w:rsidRPr="006E54F4" w:rsidRDefault="008F4D2E" w:rsidP="008F4D2E">
      <w:pPr>
        <w:rPr>
          <w:sz w:val="30"/>
        </w:rPr>
      </w:pPr>
      <w:r w:rsidRPr="006E54F4">
        <w:rPr>
          <w:sz w:val="30"/>
        </w:rPr>
        <w:tab/>
      </w:r>
      <w:r w:rsidRPr="006E54F4">
        <w:rPr>
          <w:sz w:val="30"/>
        </w:rPr>
        <w:tab/>
      </w:r>
    </w:p>
    <w:p w14:paraId="23247932" w14:textId="77777777" w:rsidR="00C16684" w:rsidRDefault="008F4D2E" w:rsidP="008F4D2E">
      <w:pPr>
        <w:rPr>
          <w:sz w:val="30"/>
        </w:rPr>
      </w:pPr>
      <w:r w:rsidRPr="006E54F4">
        <w:rPr>
          <w:sz w:val="30"/>
        </w:rPr>
        <w:t xml:space="preserve">         </w:t>
      </w:r>
    </w:p>
    <w:p w14:paraId="3DFE04A3" w14:textId="77777777" w:rsidR="00C16684" w:rsidRDefault="00C16684" w:rsidP="008F4D2E">
      <w:pPr>
        <w:rPr>
          <w:sz w:val="30"/>
        </w:rPr>
      </w:pPr>
    </w:p>
    <w:p w14:paraId="30AB83B8" w14:textId="77777777" w:rsidR="00C16684" w:rsidRDefault="00C16684" w:rsidP="008F4D2E">
      <w:pPr>
        <w:rPr>
          <w:sz w:val="30"/>
        </w:rPr>
      </w:pPr>
    </w:p>
    <w:p w14:paraId="07FDB344" w14:textId="77777777" w:rsidR="00C16684" w:rsidRDefault="00C16684" w:rsidP="008F4D2E">
      <w:pPr>
        <w:rPr>
          <w:sz w:val="30"/>
        </w:rPr>
      </w:pPr>
    </w:p>
    <w:p w14:paraId="76DD492B" w14:textId="77777777" w:rsidR="00C16684" w:rsidRDefault="00C16684" w:rsidP="008F4D2E">
      <w:pPr>
        <w:rPr>
          <w:sz w:val="30"/>
        </w:rPr>
      </w:pPr>
    </w:p>
    <w:p w14:paraId="7A55D479" w14:textId="77777777" w:rsidR="00C16684" w:rsidRDefault="00C16684" w:rsidP="008F4D2E">
      <w:pPr>
        <w:rPr>
          <w:sz w:val="30"/>
        </w:rPr>
      </w:pPr>
    </w:p>
    <w:p w14:paraId="297B7A0F" w14:textId="77777777" w:rsidR="00C16684" w:rsidRDefault="00C16684" w:rsidP="008F4D2E">
      <w:pPr>
        <w:rPr>
          <w:sz w:val="30"/>
        </w:rPr>
      </w:pPr>
    </w:p>
    <w:p w14:paraId="68FF24B9" w14:textId="77777777" w:rsidR="00C16684" w:rsidRDefault="00C16684" w:rsidP="008F4D2E">
      <w:pPr>
        <w:rPr>
          <w:sz w:val="30"/>
        </w:rPr>
      </w:pPr>
    </w:p>
    <w:p w14:paraId="2D1CFF9A" w14:textId="77777777" w:rsidR="00C16684" w:rsidRDefault="00C16684" w:rsidP="008F4D2E">
      <w:pPr>
        <w:rPr>
          <w:sz w:val="30"/>
        </w:rPr>
      </w:pPr>
    </w:p>
    <w:p w14:paraId="60874B09" w14:textId="77777777" w:rsidR="00C16684" w:rsidRDefault="00C16684" w:rsidP="008F4D2E">
      <w:pPr>
        <w:rPr>
          <w:sz w:val="30"/>
        </w:rPr>
      </w:pPr>
    </w:p>
    <w:p w14:paraId="2FBD074E" w14:textId="77777777" w:rsidR="00C16684" w:rsidRDefault="00C16684" w:rsidP="008F4D2E">
      <w:pPr>
        <w:rPr>
          <w:sz w:val="30"/>
        </w:rPr>
      </w:pPr>
    </w:p>
    <w:p w14:paraId="59ECB292" w14:textId="77777777" w:rsidR="00C16684" w:rsidRDefault="00C16684" w:rsidP="008F4D2E">
      <w:pPr>
        <w:rPr>
          <w:sz w:val="30"/>
        </w:rPr>
      </w:pPr>
    </w:p>
    <w:p w14:paraId="4842220C" w14:textId="77777777" w:rsidR="00C16684" w:rsidRDefault="00C16684" w:rsidP="008F4D2E">
      <w:pPr>
        <w:rPr>
          <w:sz w:val="30"/>
        </w:rPr>
      </w:pPr>
    </w:p>
    <w:p w14:paraId="0BEE7539" w14:textId="77777777" w:rsidR="00C16684" w:rsidRDefault="00C16684" w:rsidP="008F4D2E">
      <w:pPr>
        <w:rPr>
          <w:sz w:val="30"/>
        </w:rPr>
      </w:pPr>
    </w:p>
    <w:p w14:paraId="5206F84D" w14:textId="77777777" w:rsidR="00C16684" w:rsidRDefault="00C16684" w:rsidP="008F4D2E">
      <w:pPr>
        <w:rPr>
          <w:sz w:val="30"/>
        </w:rPr>
      </w:pPr>
    </w:p>
    <w:p w14:paraId="27953D5D" w14:textId="77777777" w:rsidR="00C16684" w:rsidRDefault="00C16684" w:rsidP="008F4D2E">
      <w:pPr>
        <w:rPr>
          <w:sz w:val="30"/>
        </w:rPr>
      </w:pPr>
    </w:p>
    <w:p w14:paraId="30D50DDA" w14:textId="77777777" w:rsidR="00C16684" w:rsidRDefault="00C16684" w:rsidP="008F4D2E">
      <w:pPr>
        <w:rPr>
          <w:sz w:val="30"/>
        </w:rPr>
      </w:pPr>
    </w:p>
    <w:p w14:paraId="1107B304" w14:textId="77777777" w:rsidR="00C16684" w:rsidRDefault="00C16684" w:rsidP="008F4D2E">
      <w:pPr>
        <w:rPr>
          <w:sz w:val="30"/>
        </w:rPr>
      </w:pPr>
    </w:p>
    <w:p w14:paraId="01D63647" w14:textId="77777777" w:rsidR="00C16684" w:rsidRDefault="00C16684" w:rsidP="008F4D2E">
      <w:pPr>
        <w:rPr>
          <w:sz w:val="30"/>
        </w:rPr>
      </w:pPr>
    </w:p>
    <w:p w14:paraId="49E930FC" w14:textId="77777777" w:rsidR="00C16684" w:rsidRDefault="00C16684" w:rsidP="008F4D2E">
      <w:pPr>
        <w:rPr>
          <w:sz w:val="30"/>
        </w:rPr>
      </w:pPr>
    </w:p>
    <w:p w14:paraId="7E0BDAE3" w14:textId="77777777" w:rsidR="00C16684" w:rsidRDefault="00C16684" w:rsidP="008F4D2E">
      <w:pPr>
        <w:rPr>
          <w:sz w:val="30"/>
        </w:rPr>
      </w:pPr>
    </w:p>
    <w:p w14:paraId="51E53D85" w14:textId="77777777" w:rsidR="00C16684" w:rsidRDefault="00C16684" w:rsidP="008F4D2E">
      <w:pPr>
        <w:rPr>
          <w:sz w:val="30"/>
        </w:rPr>
      </w:pPr>
    </w:p>
    <w:p w14:paraId="4344708C" w14:textId="77777777" w:rsidR="00411083" w:rsidRDefault="00411083" w:rsidP="008F4D2E">
      <w:pPr>
        <w:rPr>
          <w:sz w:val="30"/>
        </w:rPr>
      </w:pPr>
    </w:p>
    <w:p w14:paraId="4B2916B1" w14:textId="33724EC3" w:rsidR="008F4D2E" w:rsidRDefault="008F4D2E" w:rsidP="008F4D2E">
      <w:pPr>
        <w:rPr>
          <w:sz w:val="30"/>
        </w:rPr>
      </w:pPr>
      <w:r w:rsidRPr="006E54F4">
        <w:rPr>
          <w:b/>
          <w:sz w:val="30"/>
        </w:rPr>
        <w:t>Jung; Adler; Horney:</w:t>
      </w:r>
      <w:r w:rsidRPr="006E54F4">
        <w:rPr>
          <w:sz w:val="30"/>
        </w:rPr>
        <w:t xml:space="preserve"> 391-393: The Neo-Freudian Psychoanalysts</w:t>
      </w:r>
    </w:p>
    <w:p w14:paraId="71F9867A" w14:textId="70757939" w:rsidR="006430FC" w:rsidRDefault="001E41D0" w:rsidP="008F4D2E">
      <w:pPr>
        <w:rPr>
          <w:sz w:val="30"/>
        </w:rPr>
      </w:pPr>
      <w:r>
        <w:rPr>
          <w:sz w:val="30"/>
        </w:rPr>
        <w:t xml:space="preserve">                 </w:t>
      </w:r>
    </w:p>
    <w:p w14:paraId="3DED57EA" w14:textId="30D5EC62" w:rsidR="001E41D0" w:rsidRDefault="001E41D0" w:rsidP="008F4D2E">
      <w:pPr>
        <w:rPr>
          <w:sz w:val="30"/>
        </w:rPr>
      </w:pPr>
      <w:r>
        <w:rPr>
          <w:sz w:val="30"/>
        </w:rPr>
        <w:t xml:space="preserve"> </w:t>
      </w:r>
      <w:r w:rsidR="00C16684">
        <w:rPr>
          <w:sz w:val="30"/>
        </w:rPr>
        <w:t xml:space="preserve">    </w:t>
      </w:r>
      <w:r>
        <w:rPr>
          <w:sz w:val="30"/>
        </w:rPr>
        <w:t>Jung</w:t>
      </w:r>
    </w:p>
    <w:p w14:paraId="6FAB6AEC" w14:textId="1E31C6FD" w:rsidR="000624EF" w:rsidRDefault="000624EF" w:rsidP="008F4D2E">
      <w:pPr>
        <w:rPr>
          <w:sz w:val="30"/>
        </w:rPr>
      </w:pPr>
    </w:p>
    <w:p w14:paraId="76AB9712" w14:textId="5450AB4B" w:rsidR="000624EF" w:rsidRDefault="000624EF" w:rsidP="008F4D2E">
      <w:pPr>
        <w:rPr>
          <w:sz w:val="30"/>
        </w:rPr>
      </w:pPr>
      <w:r>
        <w:rPr>
          <w:sz w:val="30"/>
        </w:rPr>
        <w:t>(Unit 1. Carl Gustave Jung)</w:t>
      </w:r>
    </w:p>
    <w:p w14:paraId="08ED148D" w14:textId="77777777" w:rsidR="00FA5BC9" w:rsidRDefault="00FA5BC9" w:rsidP="008F4D2E">
      <w:pPr>
        <w:rPr>
          <w:sz w:val="30"/>
        </w:rPr>
      </w:pPr>
    </w:p>
    <w:p w14:paraId="363F1C89" w14:textId="7024AE30" w:rsidR="001E41D0" w:rsidRDefault="001E41D0" w:rsidP="008F4D2E">
      <w:pPr>
        <w:rPr>
          <w:sz w:val="30"/>
        </w:rPr>
      </w:pPr>
      <w:r>
        <w:rPr>
          <w:sz w:val="30"/>
        </w:rPr>
        <w:t xml:space="preserve">                     </w:t>
      </w:r>
      <w:r w:rsidR="008B6B59">
        <w:rPr>
          <w:sz w:val="30"/>
        </w:rPr>
        <w:t>Collective Unconscious</w:t>
      </w:r>
      <w:r w:rsidR="004E76CF">
        <w:rPr>
          <w:sz w:val="30"/>
        </w:rPr>
        <w:t>: Inherited from our ancestors; transmitted to all humans from generation to generation.</w:t>
      </w:r>
    </w:p>
    <w:p w14:paraId="504B7812" w14:textId="7A4A3B74" w:rsidR="006430FC" w:rsidRDefault="006430FC" w:rsidP="008F4D2E">
      <w:pPr>
        <w:rPr>
          <w:sz w:val="30"/>
        </w:rPr>
      </w:pPr>
    </w:p>
    <w:p w14:paraId="0CD7C715" w14:textId="451522DD" w:rsidR="006430FC" w:rsidRDefault="006430FC" w:rsidP="008F4D2E">
      <w:pPr>
        <w:rPr>
          <w:sz w:val="30"/>
        </w:rPr>
      </w:pPr>
      <w:r>
        <w:rPr>
          <w:sz w:val="30"/>
        </w:rPr>
        <w:t xml:space="preserve">                      Arch</w:t>
      </w:r>
      <w:r w:rsidR="00C16684">
        <w:rPr>
          <w:sz w:val="30"/>
        </w:rPr>
        <w:t>e</w:t>
      </w:r>
      <w:r>
        <w:rPr>
          <w:sz w:val="30"/>
        </w:rPr>
        <w:t>types</w:t>
      </w:r>
      <w:r w:rsidR="004E76CF">
        <w:rPr>
          <w:sz w:val="30"/>
        </w:rPr>
        <w:t xml:space="preserve">: symbols, ideas, concepts in the collective unconscious, </w:t>
      </w:r>
      <w:proofErr w:type="spellStart"/>
      <w:r w:rsidR="004E76CF">
        <w:rPr>
          <w:sz w:val="30"/>
        </w:rPr>
        <w:t>fro</w:t>
      </w:r>
      <w:proofErr w:type="spellEnd"/>
      <w:r w:rsidR="004E76CF">
        <w:rPr>
          <w:sz w:val="30"/>
        </w:rPr>
        <w:t xml:space="preserve"> example, anima and animus.</w:t>
      </w:r>
    </w:p>
    <w:p w14:paraId="1D560F87" w14:textId="099E718F" w:rsidR="006430FC" w:rsidRDefault="006430FC" w:rsidP="008F4D2E">
      <w:pPr>
        <w:rPr>
          <w:sz w:val="30"/>
        </w:rPr>
      </w:pPr>
    </w:p>
    <w:p w14:paraId="1E772151" w14:textId="7CD369CD" w:rsidR="006430FC" w:rsidRDefault="006430FC" w:rsidP="008F4D2E">
      <w:pPr>
        <w:rPr>
          <w:sz w:val="30"/>
        </w:rPr>
      </w:pPr>
      <w:r>
        <w:rPr>
          <w:noProof/>
        </w:rPr>
        <w:drawing>
          <wp:inline distT="0" distB="0" distL="0" distR="0" wp14:anchorId="20DF1698" wp14:editId="52A0C5DC">
            <wp:extent cx="5943600" cy="3716020"/>
            <wp:effectExtent l="0" t="0" r="0" b="0"/>
            <wp:docPr id="4" name="Picture 4" descr="Darth Vader – Images | Reggie's Tak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6212959711_1064" descr="Darth Vader – Images | Reggie's Take.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16020"/>
                    </a:xfrm>
                    <a:prstGeom prst="rect">
                      <a:avLst/>
                    </a:prstGeom>
                    <a:noFill/>
                    <a:ln>
                      <a:noFill/>
                    </a:ln>
                  </pic:spPr>
                </pic:pic>
              </a:graphicData>
            </a:graphic>
          </wp:inline>
        </w:drawing>
      </w:r>
    </w:p>
    <w:p w14:paraId="558ED85B" w14:textId="339E7F4E" w:rsidR="006430FC" w:rsidRDefault="006430FC" w:rsidP="008F4D2E">
      <w:pPr>
        <w:rPr>
          <w:sz w:val="30"/>
        </w:rPr>
      </w:pPr>
    </w:p>
    <w:p w14:paraId="6286A202" w14:textId="606A01A5" w:rsidR="00411083" w:rsidRDefault="00411083" w:rsidP="008F4D2E">
      <w:pPr>
        <w:rPr>
          <w:sz w:val="30"/>
        </w:rPr>
      </w:pPr>
      <w:r>
        <w:rPr>
          <w:sz w:val="30"/>
        </w:rPr>
        <w:t>Personality Traits. Extroversion-Introversion</w:t>
      </w:r>
    </w:p>
    <w:p w14:paraId="7F02F32C" w14:textId="68C397CD" w:rsidR="006430FC" w:rsidRDefault="006430FC" w:rsidP="008F4D2E">
      <w:pPr>
        <w:rPr>
          <w:sz w:val="30"/>
        </w:rPr>
      </w:pPr>
      <w:r>
        <w:rPr>
          <w:noProof/>
        </w:rPr>
        <w:lastRenderedPageBreak/>
        <w:drawing>
          <wp:inline distT="0" distB="0" distL="0" distR="0" wp14:anchorId="32A39360" wp14:editId="31E71C76">
            <wp:extent cx="5943600" cy="9284970"/>
            <wp:effectExtent l="0" t="0" r="0" b="0"/>
            <wp:docPr id="5" name="Picture 5" descr="&lt;b&gt;Luke Skywalker&lt;/b&gt; - &lt;b&gt;Luke Skywalker&lt;/b&gt; Photo (38118996) - Fan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6212699406_1097" descr="&lt;b&gt;Luke Skywalker&lt;/b&gt; - &lt;b&gt;Luke Skywalker&lt;/b&gt; Photo (38118996) - Fanp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284970"/>
                    </a:xfrm>
                    <a:prstGeom prst="rect">
                      <a:avLst/>
                    </a:prstGeom>
                    <a:noFill/>
                    <a:ln>
                      <a:noFill/>
                    </a:ln>
                  </pic:spPr>
                </pic:pic>
              </a:graphicData>
            </a:graphic>
          </wp:inline>
        </w:drawing>
      </w:r>
    </w:p>
    <w:p w14:paraId="28E9C526" w14:textId="77777777" w:rsidR="00C05692" w:rsidRDefault="00C05692" w:rsidP="008F4D2E">
      <w:pPr>
        <w:rPr>
          <w:sz w:val="30"/>
        </w:rPr>
      </w:pPr>
    </w:p>
    <w:p w14:paraId="2B0A938C" w14:textId="4E67A1DB" w:rsidR="008B6B59" w:rsidRDefault="008B6B59" w:rsidP="008F4D2E">
      <w:pPr>
        <w:rPr>
          <w:sz w:val="30"/>
        </w:rPr>
      </w:pPr>
      <w:r>
        <w:rPr>
          <w:sz w:val="30"/>
        </w:rPr>
        <w:t xml:space="preserve">                      </w:t>
      </w:r>
    </w:p>
    <w:p w14:paraId="1BAA3982" w14:textId="77777777" w:rsidR="00F5495B" w:rsidRDefault="008B6B59" w:rsidP="008F4D2E">
      <w:pPr>
        <w:rPr>
          <w:sz w:val="30"/>
        </w:rPr>
      </w:pPr>
      <w:r>
        <w:rPr>
          <w:sz w:val="30"/>
        </w:rPr>
        <w:t xml:space="preserve">                  </w:t>
      </w:r>
    </w:p>
    <w:p w14:paraId="296DD64C" w14:textId="77777777" w:rsidR="00F5495B" w:rsidRDefault="00F5495B" w:rsidP="008F4D2E">
      <w:pPr>
        <w:rPr>
          <w:sz w:val="30"/>
        </w:rPr>
      </w:pPr>
    </w:p>
    <w:p w14:paraId="2B2A1E71" w14:textId="0E5BFB99" w:rsidR="008B6B59" w:rsidRDefault="008B6B59" w:rsidP="008F4D2E">
      <w:pPr>
        <w:rPr>
          <w:sz w:val="30"/>
        </w:rPr>
      </w:pPr>
      <w:r>
        <w:rPr>
          <w:sz w:val="30"/>
        </w:rPr>
        <w:t>Horney</w:t>
      </w:r>
    </w:p>
    <w:p w14:paraId="3188E4DA" w14:textId="6BC05416" w:rsidR="00F5495B" w:rsidRDefault="00F5495B" w:rsidP="008F4D2E">
      <w:pPr>
        <w:rPr>
          <w:sz w:val="30"/>
        </w:rPr>
      </w:pPr>
    </w:p>
    <w:p w14:paraId="4C66C87A" w14:textId="7B99C919" w:rsidR="00F5495B" w:rsidRDefault="00F5495B" w:rsidP="008F4D2E">
      <w:pPr>
        <w:rPr>
          <w:sz w:val="30"/>
        </w:rPr>
      </w:pPr>
      <w:r>
        <w:rPr>
          <w:noProof/>
        </w:rPr>
        <w:drawing>
          <wp:inline distT="0" distB="0" distL="0" distR="0" wp14:anchorId="54F983F6" wp14:editId="78FD02C7">
            <wp:extent cx="5943600" cy="5943600"/>
            <wp:effectExtent l="0" t="0" r="0" b="0"/>
            <wp:docPr id="1" name="Picture 1" descr="This pioneering female psychologist dismissed Freud's 'penis env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ioneering female psychologist dismissed Freud's 'penis env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4058EAA" w14:textId="77777777" w:rsidR="004E76CF" w:rsidRDefault="008B6B59" w:rsidP="008F4D2E">
      <w:pPr>
        <w:rPr>
          <w:sz w:val="30"/>
        </w:rPr>
      </w:pPr>
      <w:r>
        <w:rPr>
          <w:sz w:val="30"/>
        </w:rPr>
        <w:t xml:space="preserve">                     </w:t>
      </w:r>
    </w:p>
    <w:p w14:paraId="4AD33BA1" w14:textId="75185D76" w:rsidR="008B6B59" w:rsidRDefault="008B6B59" w:rsidP="008F4D2E">
      <w:pPr>
        <w:rPr>
          <w:sz w:val="30"/>
        </w:rPr>
      </w:pPr>
      <w:r>
        <w:rPr>
          <w:sz w:val="30"/>
        </w:rPr>
        <w:t xml:space="preserve"> Personality and society</w:t>
      </w:r>
      <w:r w:rsidR="004E76CF">
        <w:rPr>
          <w:sz w:val="30"/>
        </w:rPr>
        <w:t xml:space="preserve"> vs. anatomy is destiny.</w:t>
      </w:r>
    </w:p>
    <w:p w14:paraId="41E2AB96" w14:textId="1A6789B0" w:rsidR="00411083" w:rsidRDefault="00411083" w:rsidP="008F4D2E">
      <w:pPr>
        <w:rPr>
          <w:sz w:val="30"/>
        </w:rPr>
      </w:pPr>
      <w:r>
        <w:rPr>
          <w:sz w:val="30"/>
        </w:rPr>
        <w:t xml:space="preserve">                                     Womb envy</w:t>
      </w:r>
      <w:r w:rsidR="004E76CF">
        <w:rPr>
          <w:sz w:val="30"/>
        </w:rPr>
        <w:t xml:space="preserve"> vs. penis envy</w:t>
      </w:r>
    </w:p>
    <w:p w14:paraId="1C23D20F" w14:textId="2CEA971B" w:rsidR="008B6B59" w:rsidRDefault="008B6B59" w:rsidP="008F4D2E">
      <w:pPr>
        <w:rPr>
          <w:sz w:val="30"/>
        </w:rPr>
      </w:pPr>
      <w:r>
        <w:rPr>
          <w:sz w:val="30"/>
        </w:rPr>
        <w:lastRenderedPageBreak/>
        <w:t xml:space="preserve">                          Insecurity: </w:t>
      </w:r>
      <w:r w:rsidR="004E76CF">
        <w:rPr>
          <w:sz w:val="30"/>
        </w:rPr>
        <w:t xml:space="preserve">driving force in personality development. </w:t>
      </w:r>
      <w:r>
        <w:rPr>
          <w:sz w:val="30"/>
        </w:rPr>
        <w:t xml:space="preserve">Neurotic Trends – </w:t>
      </w:r>
      <w:r w:rsidR="00C16684">
        <w:rPr>
          <w:sz w:val="30"/>
        </w:rPr>
        <w:t>C</w:t>
      </w:r>
      <w:r>
        <w:rPr>
          <w:sz w:val="30"/>
        </w:rPr>
        <w:t xml:space="preserve">ompliant, </w:t>
      </w:r>
      <w:r w:rsidR="00C16684">
        <w:rPr>
          <w:sz w:val="30"/>
        </w:rPr>
        <w:t>A</w:t>
      </w:r>
      <w:r>
        <w:rPr>
          <w:sz w:val="30"/>
        </w:rPr>
        <w:t xml:space="preserve">ggressive, </w:t>
      </w:r>
      <w:r w:rsidR="004E76CF">
        <w:rPr>
          <w:sz w:val="30"/>
        </w:rPr>
        <w:t xml:space="preserve">Detached personalities </w:t>
      </w:r>
    </w:p>
    <w:p w14:paraId="5651AD85" w14:textId="46AD3F9E" w:rsidR="008B6B59" w:rsidRDefault="008B6B59" w:rsidP="00087F50">
      <w:pPr>
        <w:rPr>
          <w:sz w:val="30"/>
        </w:rPr>
      </w:pPr>
      <w:r>
        <w:rPr>
          <w:sz w:val="30"/>
        </w:rPr>
        <w:t xml:space="preserve">                                                                                  </w:t>
      </w:r>
    </w:p>
    <w:p w14:paraId="265319C4" w14:textId="5D103B62" w:rsidR="00564C4C" w:rsidRDefault="00564C4C" w:rsidP="008F4D2E">
      <w:pPr>
        <w:rPr>
          <w:sz w:val="30"/>
        </w:rPr>
      </w:pPr>
    </w:p>
    <w:p w14:paraId="52C30DDF" w14:textId="0A290DA6" w:rsidR="00564C4C" w:rsidRDefault="00564C4C" w:rsidP="008F4D2E">
      <w:pPr>
        <w:rPr>
          <w:sz w:val="30"/>
        </w:rPr>
      </w:pPr>
      <w:r>
        <w:rPr>
          <w:noProof/>
        </w:rPr>
        <w:drawing>
          <wp:inline distT="0" distB="0" distL="0" distR="0" wp14:anchorId="425A15AB" wp14:editId="03210AC3">
            <wp:extent cx="5943600" cy="6386830"/>
            <wp:effectExtent l="0" t="0" r="0" b="0"/>
            <wp:docPr id="3" name="Picture 3" descr="Alfred Adler's Personality Theory and Personality Types | Jou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red Adler's Personality Theory and Personality Types | Journa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386830"/>
                    </a:xfrm>
                    <a:prstGeom prst="rect">
                      <a:avLst/>
                    </a:prstGeom>
                    <a:noFill/>
                    <a:ln>
                      <a:noFill/>
                    </a:ln>
                  </pic:spPr>
                </pic:pic>
              </a:graphicData>
            </a:graphic>
          </wp:inline>
        </w:drawing>
      </w:r>
    </w:p>
    <w:p w14:paraId="16422F1A" w14:textId="77777777" w:rsidR="00411083" w:rsidRDefault="008B6B59" w:rsidP="008F4D2E">
      <w:pPr>
        <w:rPr>
          <w:sz w:val="30"/>
        </w:rPr>
      </w:pPr>
      <w:r>
        <w:rPr>
          <w:sz w:val="30"/>
        </w:rPr>
        <w:t xml:space="preserve">                     </w:t>
      </w:r>
    </w:p>
    <w:p w14:paraId="5D4B447E" w14:textId="66BDF065" w:rsidR="008B6B59" w:rsidRDefault="00411083" w:rsidP="008F4D2E">
      <w:pPr>
        <w:rPr>
          <w:sz w:val="30"/>
        </w:rPr>
      </w:pPr>
      <w:r>
        <w:rPr>
          <w:sz w:val="30"/>
        </w:rPr>
        <w:t xml:space="preserve">                     </w:t>
      </w:r>
      <w:r w:rsidR="008B6B59">
        <w:rPr>
          <w:sz w:val="30"/>
        </w:rPr>
        <w:t xml:space="preserve"> Inferiority</w:t>
      </w:r>
      <w:r w:rsidR="00087F50">
        <w:rPr>
          <w:sz w:val="30"/>
        </w:rPr>
        <w:t>: driving force in personality development</w:t>
      </w:r>
    </w:p>
    <w:p w14:paraId="44163414" w14:textId="6B7F0BB3" w:rsidR="008B6B59" w:rsidRDefault="008B6B59" w:rsidP="008F4D2E">
      <w:pPr>
        <w:rPr>
          <w:sz w:val="30"/>
        </w:rPr>
      </w:pPr>
      <w:r>
        <w:rPr>
          <w:sz w:val="30"/>
        </w:rPr>
        <w:lastRenderedPageBreak/>
        <w:t xml:space="preserve">                      Compensation</w:t>
      </w:r>
      <w:r w:rsidR="00087F50">
        <w:rPr>
          <w:sz w:val="30"/>
        </w:rPr>
        <w:t>: development of strength in one area, for example scholarship, to make up for real or imagined weakness, for example, social skills.</w:t>
      </w:r>
    </w:p>
    <w:p w14:paraId="696F03E1" w14:textId="308AF0F9" w:rsidR="008B6B59" w:rsidRPr="006E54F4" w:rsidRDefault="008B6B59" w:rsidP="008F4D2E">
      <w:pPr>
        <w:rPr>
          <w:sz w:val="30"/>
        </w:rPr>
      </w:pPr>
      <w:r>
        <w:rPr>
          <w:sz w:val="30"/>
        </w:rPr>
        <w:t xml:space="preserve">   </w:t>
      </w:r>
    </w:p>
    <w:p w14:paraId="0258627D" w14:textId="6E0F0853" w:rsidR="008F4D2E" w:rsidRDefault="008F4D2E" w:rsidP="008F4D2E">
      <w:pPr>
        <w:rPr>
          <w:sz w:val="30"/>
        </w:rPr>
      </w:pPr>
      <w:r w:rsidRPr="006E54F4">
        <w:rPr>
          <w:sz w:val="30"/>
        </w:rPr>
        <w:tab/>
      </w:r>
      <w:r w:rsidRPr="006E54F4">
        <w:rPr>
          <w:b/>
          <w:sz w:val="30"/>
        </w:rPr>
        <w:t>Evaluating Psychodynamic Theories:</w:t>
      </w:r>
      <w:r w:rsidRPr="006E54F4">
        <w:rPr>
          <w:sz w:val="30"/>
        </w:rPr>
        <w:t xml:space="preserve"> 390-391: Evaluating Freud’s Legacy</w:t>
      </w:r>
    </w:p>
    <w:p w14:paraId="444306B5" w14:textId="5A6521D2" w:rsidR="00087F50" w:rsidRDefault="00087F50" w:rsidP="008F4D2E">
      <w:pPr>
        <w:rPr>
          <w:sz w:val="30"/>
        </w:rPr>
      </w:pPr>
    </w:p>
    <w:p w14:paraId="74CF6DD9" w14:textId="3808545C" w:rsidR="00087F50" w:rsidRDefault="00087F50" w:rsidP="008F4D2E">
      <w:pPr>
        <w:rPr>
          <w:sz w:val="30"/>
        </w:rPr>
      </w:pPr>
      <w:r>
        <w:rPr>
          <w:sz w:val="30"/>
        </w:rPr>
        <w:t xml:space="preserve">     Freud’s theory is extremely rich in ideas, for example, the unconscious and the role of childhood </w:t>
      </w:r>
      <w:proofErr w:type="spellStart"/>
      <w:r>
        <w:rPr>
          <w:sz w:val="30"/>
        </w:rPr>
        <w:t>esperience</w:t>
      </w:r>
      <w:proofErr w:type="spellEnd"/>
      <w:r>
        <w:rPr>
          <w:sz w:val="30"/>
        </w:rPr>
        <w:t>, but limited in generalizability.</w:t>
      </w:r>
    </w:p>
    <w:p w14:paraId="177D9A28" w14:textId="01C96E38" w:rsidR="00BE197A" w:rsidRDefault="00BE197A" w:rsidP="00BE197A">
      <w:pPr>
        <w:rPr>
          <w:sz w:val="30"/>
        </w:rPr>
      </w:pPr>
      <w:r>
        <w:rPr>
          <w:sz w:val="30"/>
        </w:rPr>
        <w:t xml:space="preserve">(Unit 1. Freud on Freud- </w:t>
      </w:r>
      <w:proofErr w:type="spellStart"/>
      <w:r w:rsidR="00C16684">
        <w:rPr>
          <w:sz w:val="30"/>
        </w:rPr>
        <w:t>u</w:t>
      </w:r>
      <w:r>
        <w:rPr>
          <w:sz w:val="30"/>
        </w:rPr>
        <w:t>tube</w:t>
      </w:r>
      <w:proofErr w:type="spellEnd"/>
      <w:r>
        <w:rPr>
          <w:sz w:val="30"/>
        </w:rPr>
        <w:t>)</w:t>
      </w:r>
    </w:p>
    <w:p w14:paraId="6695AF93" w14:textId="77777777" w:rsidR="00BE197A" w:rsidRPr="006E54F4" w:rsidRDefault="00BE197A" w:rsidP="008F4D2E">
      <w:pPr>
        <w:rPr>
          <w:sz w:val="30"/>
        </w:rPr>
      </w:pPr>
    </w:p>
    <w:p w14:paraId="13C71541" w14:textId="77777777" w:rsidR="001725BF" w:rsidRDefault="00496673"/>
    <w:sectPr w:rsidR="00172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7B4A5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F9A0C01"/>
    <w:multiLevelType w:val="hybridMultilevel"/>
    <w:tmpl w:val="9746D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D2E"/>
    <w:rsid w:val="00054349"/>
    <w:rsid w:val="0005475D"/>
    <w:rsid w:val="000624EF"/>
    <w:rsid w:val="00087F50"/>
    <w:rsid w:val="000B1C6A"/>
    <w:rsid w:val="000D674B"/>
    <w:rsid w:val="000F6EB7"/>
    <w:rsid w:val="0015474C"/>
    <w:rsid w:val="001E41D0"/>
    <w:rsid w:val="001F5A1D"/>
    <w:rsid w:val="00240F30"/>
    <w:rsid w:val="002C72CF"/>
    <w:rsid w:val="002F798A"/>
    <w:rsid w:val="00347566"/>
    <w:rsid w:val="00347F64"/>
    <w:rsid w:val="00377852"/>
    <w:rsid w:val="00391CBD"/>
    <w:rsid w:val="003A7904"/>
    <w:rsid w:val="003B3ECD"/>
    <w:rsid w:val="003E6263"/>
    <w:rsid w:val="00411083"/>
    <w:rsid w:val="00457BA0"/>
    <w:rsid w:val="004D2D53"/>
    <w:rsid w:val="004E76CF"/>
    <w:rsid w:val="00511A4A"/>
    <w:rsid w:val="005222C8"/>
    <w:rsid w:val="00542381"/>
    <w:rsid w:val="00564C4C"/>
    <w:rsid w:val="00595F0A"/>
    <w:rsid w:val="005D540A"/>
    <w:rsid w:val="00640931"/>
    <w:rsid w:val="006430FC"/>
    <w:rsid w:val="00643B1D"/>
    <w:rsid w:val="00663DDE"/>
    <w:rsid w:val="00671E9C"/>
    <w:rsid w:val="006E4AE8"/>
    <w:rsid w:val="008B3940"/>
    <w:rsid w:val="008B6B59"/>
    <w:rsid w:val="008E3592"/>
    <w:rsid w:val="008F4D2E"/>
    <w:rsid w:val="00900AE0"/>
    <w:rsid w:val="00946A9C"/>
    <w:rsid w:val="009A366E"/>
    <w:rsid w:val="009B7C95"/>
    <w:rsid w:val="00A22F99"/>
    <w:rsid w:val="00B72A65"/>
    <w:rsid w:val="00BC4B46"/>
    <w:rsid w:val="00BE197A"/>
    <w:rsid w:val="00C01DAD"/>
    <w:rsid w:val="00C03E19"/>
    <w:rsid w:val="00C05692"/>
    <w:rsid w:val="00C16684"/>
    <w:rsid w:val="00C445B7"/>
    <w:rsid w:val="00CA4B1D"/>
    <w:rsid w:val="00CD1814"/>
    <w:rsid w:val="00CD4D0C"/>
    <w:rsid w:val="00D9437F"/>
    <w:rsid w:val="00D96FA8"/>
    <w:rsid w:val="00DA4EC1"/>
    <w:rsid w:val="00DE5F87"/>
    <w:rsid w:val="00EB2962"/>
    <w:rsid w:val="00EB6183"/>
    <w:rsid w:val="00EF0C8F"/>
    <w:rsid w:val="00F5495B"/>
    <w:rsid w:val="00F702E1"/>
    <w:rsid w:val="00FA5BC9"/>
    <w:rsid w:val="00FD64EE"/>
    <w:rsid w:val="00FF3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97510"/>
  <w15:chartTrackingRefBased/>
  <w15:docId w15:val="{A9D74ED9-0C10-40DA-BB29-1B643A91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97A"/>
    <w:pPr>
      <w:spacing w:after="0" w:line="240" w:lineRule="auto"/>
    </w:pPr>
    <w:rPr>
      <w:rFonts w:ascii="Times" w:eastAsia="Times New Roman" w:hAnsi="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74B"/>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unhideWhenUsed/>
    <w:rsid w:val="009B7C95"/>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Milligan</dc:creator>
  <cp:keywords/>
  <dc:description/>
  <cp:lastModifiedBy>Marilyn Milligan</cp:lastModifiedBy>
  <cp:revision>2</cp:revision>
  <dcterms:created xsi:type="dcterms:W3CDTF">2021-02-24T04:49:00Z</dcterms:created>
  <dcterms:modified xsi:type="dcterms:W3CDTF">2021-02-24T04:49:00Z</dcterms:modified>
</cp:coreProperties>
</file>