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B" w:rsidRPr="00CE2FDB" w:rsidRDefault="00CE2FDB" w:rsidP="00CE2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2F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CE2F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"https://wirelessyogi1.wordpress.com/2010/09/05/ambition-why-some-people-are-most-likely-to-succeed-by-jeffrey-kluger/" </w:instrText>
      </w:r>
      <w:r w:rsidRPr="00CE2F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CE2F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Ambition: Why Some People Are Most Likely to Succeed By Jeffrey </w:t>
      </w:r>
      <w:proofErr w:type="spellStart"/>
      <w:r w:rsidRPr="00CE2F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Kluger</w:t>
      </w:r>
      <w:proofErr w:type="spellEnd"/>
      <w:r w:rsidRPr="00CE2F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CE2FDB" w:rsidRPr="00CE2FDB" w:rsidRDefault="00CE2FDB" w:rsidP="00CE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hyperlink r:id="rId4" w:tooltip="6:29 pm" w:history="1">
        <w:r w:rsidRPr="00CE2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September 5, 2010</w:t>
        </w:r>
      </w:hyperlink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5" w:tooltip="View all posts by wirelessyogi1" w:history="1">
        <w:r w:rsidRPr="00CE2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wirelessyogi1</w:t>
        </w:r>
      </w:hyperlink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You don't get as successful as Gregg and Drew Shipp by accident. Shake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hands with the 36-year-old fraternal twins who co-own the sprawling Hi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Fi Personal Fitness club in Chicago, and it's clear you're in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presence of people who thrive on their drive. But that wasn't always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case. The twins' father founded the Jovan perfume company,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glamorous business that spun off the kinds of glamorous profits that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made it possible for the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Shipps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to amble through high school, coast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into college and never much worry about getting the rent paid 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keeping the fridge filled. But before they graduated, their sense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drift began to trouble them. At about the same time, their father sold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off the company, and with it went the cozy billets in adult life that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had always served as an emotional backstop for the boys.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That did it. By the time they got out of school, both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Shipps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had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entirely transformed themselves, changing from boys who might have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grown up to live off the family's wealth to men consumed with going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out and creating their own. "At this point," says Gregg, "I consider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myself to be almost maniacally ambitious." (See a TIME photo-essay on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high achievers.)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It shows. In 1998 the brothers went into the gym trade. They spotted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modest health club doing a modest business, bought out the owner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transformed the place into a luxury facility where private trainers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could reserve space for top-dollar clients. In the years since,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company has outgrown one building, then another, and the brothers are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about to move a third time. Gregg, a communications major at college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manages the club's clients, while Drew, a business major, oversees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more hardheaded chore of finance and expansion. "We're not sitting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still," Drew says. "Even now that we're doing twice the business we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did at our old place, there's a thirst that needs to be quenched."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Why is that? Why are some people born with a fire in the belly, while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others — like the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Shipps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— need something to get their pilot light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lit? And why do others never get the flame of ambition going? Is there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 family anywhere that doesn't have its overachievers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underachievers — its Jimmy Carters and Billy Carters, its Jeb Bushes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and Neil Bushes — and find itself wondering how they all could have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come splashing out of exactly the same gene pool?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lastRenderedPageBreak/>
        <w:t>Of all the impulses in humanity's behavioral portfolio, ambition —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that need to grab an ever bigger piece of the resource pie before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someone else gets it — ought to be one of the most democratically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distributed. Nature is a zero-sum game, after all. Every buffalo you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kill for your family is one less for somebody else's; every acre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land you occupy elbows out somebody else. Given that, the need to get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ahead ought to be hard-wired into all of us equally. (See the best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pictures of 2009.)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And yet it's not. For every person consumed with the need to achieve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there's someone content to accept whatever life brings. For everyone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who chooses the 80-hour workweek, there's someone punching out at 5.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Men and women — so it's said — express ambition differently; so do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Americans and Europeans, baby boomers and Gen Xers, the middle class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and the well-to-do. Even among the manifestly motivated, there are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degrees of ambition. Steve Wozniak co-founded Apple Computer and then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left the company in 1985 as a 34-year-old multimillionaire. His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partner, Steve Jobs, is still innovating at Apple and moonlighting 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his second blockbuster company, Pixar Animation Studios.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Not only do we struggle to understand why some people seem to have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more ambition than others, but we can't even agree on just what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ambition is. "Ambition is an evolutionary product," says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anthropologist Edward Lowe at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University of America, in Aliso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Viejo, Calif. "No matter how social status is defined, there are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certain people in every community who aggressively pursue it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others who aren't so aggressive."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Dean Simonton, a psychologist at the University of California, Davis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who studies genius, creativity and eccentricity, believes it's more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complicated than that. "Ambition is energy and determination," 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says. "But it calls for goals too. People with goals but no energy are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ones who wind up sitting on the couch saying 'One day I'm going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build a better mousetrap.' People with energy but no clear goals just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dissipate themselves in one desultory project after the next." (See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the top 10 everything of 2009.)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Assuming you've got drive, dreams and skill, is all ambition equal? Is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overworked lawyer on the partner track any more ambitious than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overworked parent on the mommy track? Is the successful musician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whom melody comes naturally more driven than the unsuccessful one who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sweats out every note? We may listen to Mozart, but should we applaud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Salieri?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Most troubling of all, what about when enough ambition becomes way too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much? Grand dreams unmoored from morals are the stuff of tyrants — 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at least of Enron. The 16-hour workday filled with high stress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at-the-desk meals is the stuff of burnout and heart attacks. Even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among kids, too much ambition quickly starts to do real harm. In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just completed study, anthropologist Peter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of Ohio State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University surveyed 600 students at a high-achieving high school where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most of the kids are triple-booked with advanced-placement courses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sports and after-school jobs. About 70% of them reported that they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were starting to feel stress some or all of the time. "I asked one boy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how his parents react to his workload, and he answered, 'I don't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really get home that often,'" says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. "Then he handed me his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 card from the video store where he works."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Anthropologists, psychologists and others have begun looking more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closely at these issues, seeking the roots of ambition in family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culture, gender, genes and more. They have by no means thrown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curtain all the way back, but they have begun to part it. "It's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fundamentally human to be prestige conscious," says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Soka's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Lowe. "It's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not enough just to be fed and housed. People want more."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If humans are an ambitious species, it's clear we're not the only one.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Many animals are known to signal their ambitious tendencies almost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from birth. Even before wolf pups are weaned, they begin sorting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themselves out into alphas and all the others. The alphas are quicker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more curious, greedier for space, milk, Mom — and they stay that way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for life. Alpha wolves wander widely, breed annually and may live to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geriatric 10 or 11 years old. Lower-ranking wolves enjoy none of these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benefits — staying close to home, breeding rarely and usually dying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before they're 4.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Humans often report the same kind of temperamental determinism.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Families are full of stories of the inexhaustible infant who grew up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to be an entrepreneur, the phlegmatic child who never really showed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much go. But if it's genes that run the show, what accounts for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Shipps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, who didn't bestir themselves until the cusp of adulthood?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what, more tellingly, explains identical twins — precise genetic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templates of each other who ought to be temperamentally identical but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often exhibit profound differences in the octane of their ambition?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(See TIME's Wellness blog.)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Ongoing studies of identical twins have measured achievement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motivation — lab language for ambition — in identical siblings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separated at birth, and found that each twin's profile overlaps 30%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50% of the other's. In genetic terms, that's an awful lot — "a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benchmark for heritability," says geneticist Dean Hamer of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National Cancer Institute. But that still leaves a great deal that can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be determined by experiences in infancy, subsequent upbringing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countless other imponderables.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Some of those variables may be found by studying the function of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brain. At Washington University, researchers have been conducting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brain imaging to investigate a trait they call persistence —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ability to stay focused on a task until it's completed just so — which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they consider one of the critical engines driving ambition.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The researchers recruited a sample group of students and gave each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questionnaire designed to measure persistence level. Then they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presented the students with a task — identifying sets of pictures 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either pleasant or unpleasant and taken either indoors or outdoors —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while conducting magnetic resonance imaging of their brains.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nature of the task was unimportant, but how strongly the subjects felt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about performing it well — and where in the brain that feeling was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processed — could say a lot. In general, the researchers found that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students who scored highest in persistence had the greatest activity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in the limbic region, the area of the brain related to emotions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habits. "The correlation was .8 [or 80%]," says professor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psychiatry Robert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Cloninger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, one of the investigators. "That's as good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as you can get."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It's impossible to say whether innate differences in the brain were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driving the ambitious behavior or whether learned behavior was causing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limbic to light up. But a number of researchers believe it's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possible for the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nonambitious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to jump-start their drive, provided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right jolt comes along. "Energy level may be genetic," says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psychologist Simonton, "but a lot of times it's just finding the right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thing to be ambitious about." Simonton and others often cite the case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 Franklin D. Roosevelt, who might not have been the same President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he became — or even become President at all — had his disabling polio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not taught him valuable lessons about patience and tenacity.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Is such an epiphany possible for all of us, or are some people immune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to this kind of lightning? Are there individuals or whole groups for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whom the amplitude of ambition is simply lower than it is for others?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It's a question — sometimes a charge — that hangs at the edges of all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discussions about gender and work, about whether women really have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meat-eating temperament to survive in the professional world. Both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research findings and everyday experience suggest that women's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ambitions express themselves differently from men's. The meaning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that difference is the hinge on which the arguments turn. (See the top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10 medical breakthroughs of 2009.)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Economists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Vesterlund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of the University of Pittsburgh and Muriel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Niederle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of Stanford University conducted a study in which they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assembled 40 men and 40 women, gave them five minutes to add up 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many two-digit numbers as they could, and paid them 50¢ for each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correct answer. The subjects were not competing against one another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but simply playing against the house. Later, the game was changed to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tournament in which the subjects were divided into teams of two men 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two women each. Winning teams got $2 per computation; losers got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nothing. Men and women performed equally in both tests, but on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third round, when asked to choose which of the two ways they wanted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play, only 35% of the women opted for the tournament format; 75%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the men did.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"Men and women just differ in their appetite for competition," says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Vesterlund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. "There seems to be a dislike for it among women and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preference among men."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To old-line employers of the old-boy school, this sounds like just one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more reason to keep the glass ceiling polished. But other behavioral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experts think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Vesterlund's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conclusions go too far. They say it's not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that women aren't ambitious enough to compete for what they want; it's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that they're more selective about when they engage in competition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they're willing to get ahead at high cost but not at any cost.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"Primate-wide, males are more directly competitive than females,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that makes sense," says Sarah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Blaffer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Hrdy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, emeritus professor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anthropology at the University of California, Davis. "But that's not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same as saying women aren't innately competitive too." (See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world's most influential people in the 2009 TIME 100.)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As with so much viewed through the lens of anthropology, the roots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these differences lie in animal and human mating strategies. Males are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built to go for quick, competitive reproductive hits and move on.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Women are built for 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the it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t>-takes-a-village life, in which they provide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long-term care to a very few young and must sail them safely into 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often hostile world. Among some of our evolutionary kin — baboons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macaques and other old-world monkeys — this can be especially tricky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since young females inherit their mother's social rank. The mothers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must thus operate the levers of society deftly so as to raise both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their own position and, eventually, their daughters'. If you think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that kind of ambition-by-proxy doesn't translate to humans,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Hrdy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argues, think again. "Just read an Edith Wharton novel about women in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old New York competing for marriage potential for their daughters,"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she says.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Import such tendencies into the 21st century workplace, and you get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women who are plenty able to compete ferociously but are inclined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do it in teams and to split the difference if they don't get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everything they want. And mothers who appear to be unwilling to strive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and quit the workplace altogether to go raise their kids?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Hrdy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believes they're competing for the most enduring stakes of all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putting aside their near-term goals to ensure the long-term success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their line. Robin Parker, 46, a campaign organizer who in 1980 was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already on the presidential stump with Senator Edward Kennedy, was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precisely the kind of lifetime pol who one day finds herself in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West Wing. But in 1992, at the very moment a President of her party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was returning to the White House and she might have snagged a plum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Washington job, she decamped from the capital, moved to Boston with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her family and became a full-time mom to her two sons.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"Being out in the world became a lot less important to me," she says.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"I used to worry about getting Presidents elected, and I'm still 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incredibly ambitious person. But what I want to succeed at now is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managing my family, raising my boys, helping my husband and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community. In 10 years, when the boys are launched, who knows what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I'll be doing? But for now, I have my world."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But even if something as primal as the reproductive impulse wires you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one way, it's possible for other things to rewire you completely. Two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 the biggest influences on your level of ambition are the family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that produced you and the culture that produced your family.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There are no hard rules for the kinds of families that turn out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highest achievers. Most psychologists agree that parents who set tough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but realistic challenges, applaud successes and go easy on failures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produce kids with the greatest self-confidence.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What's harder for parents to control but has perhaps as great 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effect is the level of privilege into which their kids are born. Just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how wealth or poverty influences drive is difficult to predict. Grow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up in a rich family, and you can inherit either the tools to 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(think both Presidents Bush) or the indolence of the aristocrat. Grow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up poor, and you can come away with either the motivation to 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strive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(think Bill Clinton) or the inertia of the hopeless. On the whole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studies suggest it's the upper middle class that produces the greatest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proportion of ambitious people — mostly because it also produces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greatest proportion of anxious people.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When measuring ambition, anthropologists divide families into four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categories: poor, struggling but getting by, upper middle class,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rich. For members of the first two groups, who are fighting just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keep the electricity on and the phone bill paid, ambition is often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luxury. For the rich, it's often unnecessary. 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members of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upper middle class, reasonably safe economically but not so safe that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 bad break couldn't spell catastrophe, who are most driven to improve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their lot. "It's called status anxiety," says anthropologist Lowe,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"and whether you're born to be concerned about it or not, you do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develop it."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But some societies make you more anxious than others. The U.S. has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always been 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a me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t>-first culture, as befits a nation that grew from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scattering of people on a fat saddle of continent where land was often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given away. That have-it-all ethos persists today, even though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resource freebies are long since gone. Other countries — where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acreage is smaller and the pickings are slimmer — came of age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differently, with the need to cooperate getting etched into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cultural DNA. The American model has produced wealth, but it has come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at a price — with ambition sometimes turning back on the ambitious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consuming them whole.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The study of high-achieving high school students conducted by Ohio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State's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was noteworthy for more than the stress he found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students were suffering. It also revealed the lengths to which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kids and their parents were willing to go to gain an advantage over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other suffering students. Cheating was common, and most students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shrugged it off as only a minor problem. A number of parents — some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whose children carried a 4.0 average — sought to have their kids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classified as special-education students, which would entitle them to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extra time on standardized tests. "Kids develop their own moral code,"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says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. "They have a keen sense of competing with others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are developing identities geared to that."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got very different results when he conducted research in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very different place — Papua, New Guinea. In the mid-1990s, he spent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year in a small village there, observing how the children learned.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Usually, he found, they saw school as a noncompetitive place where it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was important to succeed collectively and then move on. Succeeding 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expense of others was seen as a form of vanity that the New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Guineans call "acting extra." Says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Demerath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: "This is an odd thing for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them."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That makes tactical sense. In a country based on farming and fishing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you need to know that if you get sick and can't work your field 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cast your net, someone else will do it for you. Putting on airs in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classroom is not the way to ensure that will happen.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Of course, once a collectivist not always a collectivist. Marcelo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Suárez-Orozco, a professor of globalization and education at New York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University, has been following 400 families that immigrated to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U.S. from Asia, Latin America and the Caribbean. Many hailed from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villages where the American culture of competition is alien, but once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they got here, they changed fast.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As a group, the immigrant children in his study are outperforming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their U.S.-born peers. What's more, the adults are dramatically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outperforming the immigrant families that came before them. "One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hundred years ago, it took people two to three generations to achieve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 middle-class standard of living," says Suárez-Orozco. "Today they're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there within a generation."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So this is a good thing, right? Striving people come here to succeed —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and do. While there are plenty of benefits that undeniably come with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learning the ways of ambition, there are plenty of perils too — many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lot uglier than high school students cheating on the trig final.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Human history has always been writ in the blood of broken alliances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palace purges and strong people or nations beating up on weak ones —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all in the service of someone's hunger for power or resources.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"There's a point at which you find an interesting kind of nerve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circuitry between optimism and hubris," says Warren Bennis,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professor of business administration at the University of Southern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California and the author of three books on leadership. "It becomes 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arrogance or conceit, an inability to live without power."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While most ambitious people keep their secret Caesar tucked safely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away, it can emerge surprisingly, even suddenly. Says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Frans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de Waal, a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primatologist at the Yerkes Primate Center in Atlanta and the author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of a new book, Our Inner Ape: "You can have a male chimp that is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most laid-back character, but one day he sees the chance to overthrow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the leader and becomes a totally different male. I would say 90%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people would behave this way too. On an island with three people, they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might become a little dictator."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But a yearning for supremacy can create its own set of problems. Heart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attacks, ulcers and other stress-related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ills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are more common among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high achievers — and that includes nonhuman achievers. The blood of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alpha wolves routinely shows elevated levels of cortisol, the same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stress hormone that is found in anxious humans. Alpha chimps even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suffer ulcers and occasional heart attacks.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For these reasons, people and animals who have an appetite for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becoming an alpha often settle contentedly into life as a beta. "The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desire to be in a high position is universal," says de Waal. "But that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trait has co-evolved with another skill — the skill to make the best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of lower positions."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Humans not only make peace with their beta roles but they also make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money from them. Among corporations, an increasingly well-rewarded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portion of the workforce is made up of B players, managers and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professionals somewhere below the top tier. They don't do the power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lunching and ribbon cutting but instead perform the highly skilled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everyday work of making the company run. As skeptical shareholders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look ever more askance at overpaid corporate A-listers, the B players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are becoming more highly valued. It's an adaptation that serves the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needs of both the corporation and the culture around it. "Everyone has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ambition," says Lowe. "Societies have to provide alternative ways for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achieve."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Ultimately, it's that very flexibility — that multiplicity of possible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rewards — that makes dreaming big dreams and pursuing big goals worth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all the bother. Ambition is an expensive impulse, one that requires 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enormous investment of emotional capital. Like any investment, it can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pay off in countless different kinds of coin. The trick, as any good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speculator will tell you, is recognizing the riches when they come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 xml:space="preserve">your way.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— With reporting by Dan Cray / Los Angeles and Eric </w:t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Ferkenhoff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>, Noah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DB">
        <w:rPr>
          <w:rFonts w:ascii="Times New Roman" w:eastAsia="Times New Roman" w:hAnsi="Times New Roman" w:cs="Times New Roman"/>
          <w:sz w:val="24"/>
          <w:szCs w:val="24"/>
        </w:rPr>
        <w:t>Isackson</w:t>
      </w:r>
      <w:proofErr w:type="spellEnd"/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and Leslie Whitaker / Chicago </w:t>
      </w:r>
    </w:p>
    <w:p w:rsidR="00CE2FDB" w:rsidRPr="00CE2FDB" w:rsidRDefault="00CE2FDB" w:rsidP="00CE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DB">
        <w:rPr>
          <w:rFonts w:ascii="Times New Roman" w:eastAsia="Times New Roman" w:hAnsi="Times New Roman" w:cs="Times New Roman"/>
          <w:sz w:val="24"/>
          <w:szCs w:val="24"/>
        </w:rPr>
        <w:t>Click to Print</w:t>
      </w:r>
      <w:r w:rsidRPr="00CE2FDB">
        <w:rPr>
          <w:rFonts w:ascii="Times New Roman" w:eastAsia="Times New Roman" w:hAnsi="Times New Roman" w:cs="Times New Roman"/>
          <w:sz w:val="24"/>
          <w:szCs w:val="24"/>
        </w:rPr>
        <w:br/>
        <w:t>Find this article at</w:t>
      </w:r>
      <w:proofErr w:type="gramStart"/>
      <w:r w:rsidRPr="00CE2FD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E2F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CE2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http://www.time.com/time/magazine/article/0,9171,1126746,00.html</w:t>
        </w:r>
      </w:hyperlink>
    </w:p>
    <w:p w:rsidR="00CE2FDB" w:rsidRPr="00CE2FDB" w:rsidRDefault="00CE2FDB" w:rsidP="00CE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E2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these ads</w:t>
        </w:r>
      </w:hyperlink>
      <w:r w:rsidRPr="00CE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5BF" w:rsidRDefault="00CF67BF">
      <w:bookmarkStart w:id="0" w:name="_GoBack"/>
      <w:bookmarkEnd w:id="0"/>
    </w:p>
    <w:sectPr w:rsidR="0017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B"/>
    <w:rsid w:val="00240F30"/>
    <w:rsid w:val="008B3940"/>
    <w:rsid w:val="00C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2E61-5DCC-4777-B197-DA8D22C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F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2FDB"/>
    <w:rPr>
      <w:color w:val="0000FF"/>
      <w:u w:val="single"/>
    </w:rPr>
  </w:style>
  <w:style w:type="character" w:customStyle="1" w:styleId="meta-prep">
    <w:name w:val="meta-prep"/>
    <w:basedOn w:val="DefaultParagraphFont"/>
    <w:rsid w:val="00CE2FDB"/>
  </w:style>
  <w:style w:type="character" w:customStyle="1" w:styleId="entry-date">
    <w:name w:val="entry-date"/>
    <w:basedOn w:val="DefaultParagraphFont"/>
    <w:rsid w:val="00CE2FDB"/>
  </w:style>
  <w:style w:type="character" w:customStyle="1" w:styleId="by-author">
    <w:name w:val="by-author"/>
    <w:basedOn w:val="DefaultParagraphFont"/>
    <w:rsid w:val="00CE2FDB"/>
  </w:style>
  <w:style w:type="character" w:customStyle="1" w:styleId="sep">
    <w:name w:val="sep"/>
    <w:basedOn w:val="DefaultParagraphFont"/>
    <w:rsid w:val="00CE2FDB"/>
  </w:style>
  <w:style w:type="character" w:customStyle="1" w:styleId="author">
    <w:name w:val="author"/>
    <w:basedOn w:val="DefaultParagraphFont"/>
    <w:rsid w:val="00CE2FDB"/>
  </w:style>
  <w:style w:type="paragraph" w:styleId="NormalWeb">
    <w:name w:val="Normal (Web)"/>
    <w:basedOn w:val="Normal"/>
    <w:uiPriority w:val="99"/>
    <w:semiHidden/>
    <w:unhideWhenUsed/>
    <w:rsid w:val="00C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press.com/about-these-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.com/time/magazine/article/0,9171,1126746,00.html" TargetMode="External"/><Relationship Id="rId5" Type="http://schemas.openxmlformats.org/officeDocument/2006/relationships/hyperlink" Target="https://wirelessyogi1.wordpress.com/author/wirelessyogi1/" TargetMode="External"/><Relationship Id="rId4" Type="http://schemas.openxmlformats.org/officeDocument/2006/relationships/hyperlink" Target="https://wirelessyogi1.wordpress.com/2010/09/05/ambition-why-some-people-are-most-likely-to-succeed-by-jeffrey-klug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2015-10-20T03:24:00Z</dcterms:created>
  <dcterms:modified xsi:type="dcterms:W3CDTF">2015-10-20T03:24:00Z</dcterms:modified>
</cp:coreProperties>
</file>