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0B43" w14:textId="6349C9C1" w:rsidR="006A3CA6" w:rsidRDefault="006A3CA6" w:rsidP="006A3CA6">
      <w:pPr>
        <w:rPr>
          <w:rFonts w:ascii="Arial" w:hAnsi="Arial" w:cs="Arial"/>
        </w:rPr>
      </w:pPr>
      <w:bookmarkStart w:id="0" w:name="_GoBack"/>
      <w:bookmarkEnd w:id="0"/>
    </w:p>
    <w:p w14:paraId="27CA75A7" w14:textId="77777777" w:rsidR="00A759FB" w:rsidRPr="00A759FB" w:rsidRDefault="00A759FB" w:rsidP="00A759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59FB">
        <w:rPr>
          <w:rFonts w:ascii="Arial" w:hAnsi="Arial" w:cs="Arial"/>
          <w:b/>
          <w:bCs/>
          <w:sz w:val="32"/>
          <w:szCs w:val="32"/>
        </w:rPr>
        <w:t>If the meaning of ‘sex’ has change, does that mean the scope of the 1964 Act has expanded?</w:t>
      </w:r>
    </w:p>
    <w:p w14:paraId="5799EF3D" w14:textId="1D105C7D" w:rsidR="003667CF" w:rsidRDefault="003667CF" w:rsidP="006A3CA6">
      <w:pPr>
        <w:rPr>
          <w:rFonts w:ascii="Arial" w:hAnsi="Arial" w:cs="Arial"/>
        </w:rPr>
      </w:pPr>
    </w:p>
    <w:p w14:paraId="17B8F291" w14:textId="77777777" w:rsidR="00A759FB" w:rsidRDefault="00A759FB" w:rsidP="006A3CA6">
      <w:pPr>
        <w:rPr>
          <w:rFonts w:ascii="Arial" w:hAnsi="Arial" w:cs="Arial"/>
        </w:rPr>
      </w:pPr>
    </w:p>
    <w:p w14:paraId="4E0C2111" w14:textId="7948ACC9" w:rsidR="003667CF" w:rsidRPr="003667CF" w:rsidRDefault="003667CF" w:rsidP="003667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67CF">
        <w:rPr>
          <w:rFonts w:ascii="Arial" w:hAnsi="Arial" w:cs="Arial"/>
        </w:rPr>
        <w:t xml:space="preserve">Equivocation: </w:t>
      </w:r>
    </w:p>
    <w:p w14:paraId="741996B9" w14:textId="14B83337" w:rsidR="003667CF" w:rsidRDefault="003667CF" w:rsidP="006A3CA6">
      <w:pPr>
        <w:rPr>
          <w:rFonts w:ascii="Arial" w:hAnsi="Arial" w:cs="Arial"/>
        </w:rPr>
      </w:pPr>
    </w:p>
    <w:p w14:paraId="2533F896" w14:textId="4CD9B58E" w:rsidR="00156391" w:rsidRDefault="00F710B7" w:rsidP="003667CF">
      <w:pPr>
        <w:spacing w:line="48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As the articles says s</w:t>
      </w:r>
      <w:r w:rsidR="003667CF">
        <w:rPr>
          <w:rFonts w:ascii="Arial" w:hAnsi="Arial" w:cs="Arial"/>
        </w:rPr>
        <w:t xml:space="preserve">ome lawyers argue that the word “sex” on the </w:t>
      </w:r>
      <w:r w:rsidR="003667CF" w:rsidRPr="003667CF">
        <w:rPr>
          <w:rFonts w:ascii="Arial" w:eastAsia="Times New Roman" w:hAnsi="Arial" w:cs="Arial"/>
          <w:color w:val="000000" w:themeColor="text1"/>
          <w:shd w:val="clear" w:color="auto" w:fill="FFFFFF"/>
        </w:rPr>
        <w:t>Title VII of the 1964 Civil Rights Act</w:t>
      </w:r>
      <w:r w:rsidR="003667C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refers only to the biological sex and It does not refer to the sexual orientation or gender.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It is true that technically, the original meaning of the word “sex” is specifically referring </w:t>
      </w:r>
      <w:r w:rsidR="00811B1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to a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person </w:t>
      </w:r>
      <w:r w:rsidR="00811B1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if he or she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biologically man or women, but as </w:t>
      </w:r>
      <w:r w:rsidR="00811B1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one of the judges said “ Time has changed”, so as the time has change so do </w:t>
      </w:r>
      <w:r w:rsidR="00FE7D5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meaning of </w:t>
      </w:r>
      <w:r w:rsidR="00811B10">
        <w:rPr>
          <w:rFonts w:ascii="Arial" w:eastAsia="Times New Roman" w:hAnsi="Arial" w:cs="Arial"/>
          <w:color w:val="000000" w:themeColor="text1"/>
          <w:shd w:val="clear" w:color="auto" w:fill="FFFFFF"/>
        </w:rPr>
        <w:t>the words changed</w:t>
      </w:r>
      <w:r w:rsidR="00FE7D5F">
        <w:rPr>
          <w:rFonts w:ascii="Arial" w:eastAsia="Times New Roman" w:hAnsi="Arial" w:cs="Arial"/>
          <w:color w:val="000000" w:themeColor="text1"/>
          <w:shd w:val="clear" w:color="auto" w:fill="FFFFFF"/>
        </w:rPr>
        <w:t>. If we analyze the “complete” meaning of the word “sex”, it does not only refer to the biological sex of a person, it also refers to the sexual act between two people. This tell us that the word “sex” can have different meanings in the world</w:t>
      </w:r>
      <w:r w:rsidR="0084185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depending what the situation is so, the situation that both articles exposed are totally right about that the word “sex”</w:t>
      </w:r>
      <w:r w:rsidR="0015639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841855">
        <w:rPr>
          <w:rFonts w:ascii="Arial" w:eastAsia="Times New Roman" w:hAnsi="Arial" w:cs="Arial"/>
          <w:color w:val="000000" w:themeColor="text1"/>
          <w:shd w:val="clear" w:color="auto" w:fill="FFFFFF"/>
        </w:rPr>
        <w:t>should be considered the sexual orientation of the person as well</w:t>
      </w:r>
      <w:r w:rsidR="001F47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making the scope of the 1964 act expanded. </w:t>
      </w:r>
    </w:p>
    <w:p w14:paraId="5716DA1B" w14:textId="77777777" w:rsidR="00A759FB" w:rsidRDefault="00A759FB" w:rsidP="003667CF">
      <w:pPr>
        <w:spacing w:line="48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4DFB4E" w14:textId="7212D026" w:rsidR="00156391" w:rsidRDefault="00156391" w:rsidP="00156391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</w:rPr>
      </w:pPr>
      <w:r w:rsidRPr="00156391">
        <w:rPr>
          <w:rFonts w:ascii="Arial" w:eastAsia="Times New Roman" w:hAnsi="Arial" w:cs="Arial"/>
        </w:rPr>
        <w:t>Vaguenes</w:t>
      </w:r>
      <w:r>
        <w:rPr>
          <w:rFonts w:ascii="Arial" w:eastAsia="Times New Roman" w:hAnsi="Arial" w:cs="Arial"/>
        </w:rPr>
        <w:t>s</w:t>
      </w:r>
    </w:p>
    <w:p w14:paraId="56C84168" w14:textId="22BA2FA0" w:rsidR="00156391" w:rsidRDefault="005E0C57" w:rsidP="00156391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my point of view there were not </w:t>
      </w:r>
      <w:r w:rsidR="005D5DCB">
        <w:rPr>
          <w:rFonts w:ascii="Arial" w:eastAsia="Times New Roman" w:hAnsi="Arial" w:cs="Arial"/>
        </w:rPr>
        <w:t>vagueness, both</w:t>
      </w:r>
      <w:r>
        <w:rPr>
          <w:rFonts w:ascii="Arial" w:eastAsia="Times New Roman" w:hAnsi="Arial" w:cs="Arial"/>
        </w:rPr>
        <w:t xml:space="preserve"> articles were really clear about the arguments they were exposing. </w:t>
      </w:r>
    </w:p>
    <w:p w14:paraId="5BC1E397" w14:textId="77777777" w:rsidR="00A759FB" w:rsidRDefault="00A759FB" w:rsidP="00156391">
      <w:pPr>
        <w:spacing w:line="480" w:lineRule="auto"/>
        <w:rPr>
          <w:rFonts w:ascii="Arial" w:eastAsia="Times New Roman" w:hAnsi="Arial" w:cs="Arial"/>
        </w:rPr>
      </w:pPr>
    </w:p>
    <w:p w14:paraId="56B5DC18" w14:textId="3A26F16E" w:rsidR="001F4704" w:rsidRDefault="005D5DCB" w:rsidP="001F4704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Connotation</w:t>
      </w:r>
    </w:p>
    <w:p w14:paraId="0308E786" w14:textId="35EFA179" w:rsidR="001F4704" w:rsidRPr="00A759FB" w:rsidRDefault="005B5F32" w:rsidP="00937C1C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order to expand the scope of</w:t>
      </w:r>
      <w:r w:rsidR="00937C1C" w:rsidRPr="00937C1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937C1C" w:rsidRPr="00937C1C">
        <w:rPr>
          <w:rFonts w:ascii="Arial" w:eastAsia="Times New Roman" w:hAnsi="Arial" w:cs="Arial"/>
          <w:color w:val="000000" w:themeColor="text1"/>
          <w:shd w:val="clear" w:color="auto" w:fill="FFFFFF"/>
        </w:rPr>
        <w:t>Title VII of the 1964 Civil Rights Act</w:t>
      </w:r>
      <w:r w:rsidR="00937C1C">
        <w:rPr>
          <w:rFonts w:ascii="Arial" w:eastAsia="Times New Roman" w:hAnsi="Arial" w:cs="Arial"/>
          <w:color w:val="000000" w:themeColor="text1"/>
        </w:rPr>
        <w:t xml:space="preserve"> </w:t>
      </w:r>
      <w:r w:rsidRPr="00937C1C">
        <w:rPr>
          <w:rFonts w:ascii="Arial" w:eastAsia="Times New Roman" w:hAnsi="Arial" w:cs="Arial"/>
          <w:color w:val="000000" w:themeColor="text1"/>
        </w:rPr>
        <w:t>and according to a part of the sociality</w:t>
      </w:r>
      <w:r w:rsidR="00937C1C">
        <w:rPr>
          <w:rFonts w:ascii="Arial" w:eastAsia="Times New Roman" w:hAnsi="Arial" w:cs="Arial"/>
          <w:color w:val="000000" w:themeColor="text1"/>
        </w:rPr>
        <w:t>, we need to see that</w:t>
      </w:r>
      <w:r w:rsidRPr="00937C1C">
        <w:rPr>
          <w:rFonts w:ascii="Arial" w:eastAsia="Times New Roman" w:hAnsi="Arial" w:cs="Arial"/>
          <w:color w:val="000000" w:themeColor="text1"/>
        </w:rPr>
        <w:t xml:space="preserve"> t</w:t>
      </w:r>
      <w:r w:rsidR="001F4704" w:rsidRPr="00937C1C">
        <w:rPr>
          <w:rFonts w:ascii="Arial" w:eastAsia="Times New Roman" w:hAnsi="Arial" w:cs="Arial"/>
          <w:color w:val="000000" w:themeColor="text1"/>
        </w:rPr>
        <w:t xml:space="preserve">he word “sex” </w:t>
      </w:r>
      <w:r w:rsidR="00937C1C">
        <w:rPr>
          <w:rFonts w:ascii="Arial" w:eastAsia="Times New Roman" w:hAnsi="Arial" w:cs="Arial"/>
        </w:rPr>
        <w:t>should has the</w:t>
      </w:r>
      <w:r>
        <w:rPr>
          <w:rFonts w:ascii="Arial" w:eastAsia="Times New Roman" w:hAnsi="Arial" w:cs="Arial"/>
        </w:rPr>
        <w:t xml:space="preserve"> </w:t>
      </w:r>
      <w:r w:rsidR="001F4704">
        <w:rPr>
          <w:rFonts w:ascii="Arial" w:eastAsia="Times New Roman" w:hAnsi="Arial" w:cs="Arial"/>
        </w:rPr>
        <w:t xml:space="preserve">connotation </w:t>
      </w:r>
      <w:r>
        <w:rPr>
          <w:rFonts w:ascii="Arial" w:eastAsia="Times New Roman" w:hAnsi="Arial" w:cs="Arial"/>
        </w:rPr>
        <w:t>of sexual orientation and gender</w:t>
      </w:r>
      <w:r w:rsidR="00A759FB">
        <w:rPr>
          <w:rFonts w:ascii="Arial" w:eastAsia="Times New Roman" w:hAnsi="Arial" w:cs="Arial"/>
        </w:rPr>
        <w:t xml:space="preserve">. Yes, the literally meaning of the word is the biological </w:t>
      </w:r>
      <w:r w:rsidR="00A759FB">
        <w:rPr>
          <w:rFonts w:ascii="Arial" w:eastAsia="Times New Roman" w:hAnsi="Arial" w:cs="Arial"/>
        </w:rPr>
        <w:lastRenderedPageBreak/>
        <w:t xml:space="preserve">sex of a person, </w:t>
      </w:r>
      <w:r>
        <w:rPr>
          <w:rFonts w:ascii="Arial" w:eastAsia="Times New Roman" w:hAnsi="Arial" w:cs="Arial"/>
        </w:rPr>
        <w:t>but if we</w:t>
      </w:r>
      <w:r w:rsidR="00A759FB">
        <w:rPr>
          <w:rFonts w:ascii="Arial" w:eastAsia="Times New Roman" w:hAnsi="Arial" w:cs="Arial"/>
        </w:rPr>
        <w:t xml:space="preserve"> think deeper into the word it can have </w:t>
      </w:r>
      <w:r>
        <w:rPr>
          <w:rFonts w:ascii="Arial" w:eastAsia="Times New Roman" w:hAnsi="Arial" w:cs="Arial"/>
        </w:rPr>
        <w:t>th</w:t>
      </w:r>
      <w:r w:rsidR="00D42D2A"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</w:rPr>
        <w:t>connotation</w:t>
      </w:r>
      <w:r w:rsidR="00A759F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A759FB">
        <w:rPr>
          <w:rFonts w:ascii="Arial" w:eastAsia="Times New Roman" w:hAnsi="Arial" w:cs="Arial"/>
        </w:rPr>
        <w:t>so that way</w:t>
      </w:r>
      <w:r>
        <w:rPr>
          <w:rFonts w:ascii="Arial" w:eastAsia="Times New Roman" w:hAnsi="Arial" w:cs="Arial"/>
        </w:rPr>
        <w:t xml:space="preserve"> people </w:t>
      </w:r>
      <w:r w:rsidR="00A759FB">
        <w:rPr>
          <w:rFonts w:ascii="Arial" w:eastAsia="Times New Roman" w:hAnsi="Arial" w:cs="Arial"/>
        </w:rPr>
        <w:t>won’t be</w:t>
      </w:r>
      <w:r w:rsidR="00937C1C">
        <w:rPr>
          <w:rFonts w:ascii="Arial" w:eastAsia="Times New Roman" w:hAnsi="Arial" w:cs="Arial"/>
        </w:rPr>
        <w:t xml:space="preserve"> fired because of their sexual orientation </w:t>
      </w:r>
      <w:r w:rsidR="00A759FB">
        <w:rPr>
          <w:rFonts w:ascii="Arial" w:eastAsia="Times New Roman" w:hAnsi="Arial" w:cs="Arial"/>
        </w:rPr>
        <w:t xml:space="preserve">or </w:t>
      </w:r>
      <w:r w:rsidR="00937C1C">
        <w:rPr>
          <w:rFonts w:ascii="Arial" w:eastAsia="Times New Roman" w:hAnsi="Arial" w:cs="Arial"/>
        </w:rPr>
        <w:t xml:space="preserve">gender that they </w:t>
      </w:r>
      <w:r w:rsidR="00A759FB">
        <w:rPr>
          <w:rFonts w:ascii="Arial" w:eastAsia="Times New Roman" w:hAnsi="Arial" w:cs="Arial"/>
        </w:rPr>
        <w:t>feel</w:t>
      </w:r>
      <w:r w:rsidR="00937C1C">
        <w:rPr>
          <w:rFonts w:ascii="Arial" w:eastAsia="Times New Roman" w:hAnsi="Arial" w:cs="Arial"/>
        </w:rPr>
        <w:t xml:space="preserve"> identified. </w:t>
      </w:r>
    </w:p>
    <w:p w14:paraId="79E99ED9" w14:textId="34A231D9" w:rsidR="005D5DCB" w:rsidRDefault="005D5DCB" w:rsidP="00937C1C">
      <w:pPr>
        <w:spacing w:line="480" w:lineRule="auto"/>
        <w:rPr>
          <w:rFonts w:ascii="Arial" w:eastAsia="Times New Roman" w:hAnsi="Arial" w:cs="Arial"/>
        </w:rPr>
      </w:pPr>
    </w:p>
    <w:p w14:paraId="4D5F1F88" w14:textId="45125F3F" w:rsidR="00A759FB" w:rsidRDefault="00A759FB" w:rsidP="00A759FB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Extension</w:t>
      </w:r>
    </w:p>
    <w:p w14:paraId="6CDCC7E1" w14:textId="5DE80D01" w:rsidR="00D42D2A" w:rsidRDefault="003F0AAF" w:rsidP="00D42D2A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extension to the originally meaning of the word “sex” should be made</w:t>
      </w:r>
      <w:r w:rsidR="00DB1A2B">
        <w:rPr>
          <w:rFonts w:ascii="Arial" w:eastAsia="Times New Roman" w:hAnsi="Arial" w:cs="Arial"/>
        </w:rPr>
        <w:t>, saying that “sex” is not only the biological sex also it is the sexual orientation and gender</w:t>
      </w:r>
      <w:r>
        <w:rPr>
          <w:rFonts w:ascii="Arial" w:eastAsia="Times New Roman" w:hAnsi="Arial" w:cs="Arial"/>
        </w:rPr>
        <w:t xml:space="preserve">, so less people are affected by the old rules of the state. </w:t>
      </w:r>
    </w:p>
    <w:p w14:paraId="2A47C544" w14:textId="77777777" w:rsidR="00DB1A2B" w:rsidRDefault="00DB1A2B" w:rsidP="00D42D2A">
      <w:pPr>
        <w:spacing w:line="480" w:lineRule="auto"/>
        <w:rPr>
          <w:rFonts w:ascii="Arial" w:eastAsia="Times New Roman" w:hAnsi="Arial" w:cs="Arial"/>
        </w:rPr>
      </w:pPr>
    </w:p>
    <w:p w14:paraId="6054E987" w14:textId="12825433" w:rsidR="003F0AAF" w:rsidRPr="00D42D2A" w:rsidRDefault="003F0AAF" w:rsidP="00D42D2A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conclusion if the meaning of the word ‘sex’ change</w:t>
      </w:r>
      <w:r w:rsidR="00DB1A2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 scope of the 1964 act will be expanded creating a new idea of this word into the sociality</w:t>
      </w:r>
      <w:r w:rsidR="00DB1A2B">
        <w:rPr>
          <w:rFonts w:ascii="Arial" w:eastAsia="Times New Roman" w:hAnsi="Arial" w:cs="Arial"/>
        </w:rPr>
        <w:t>, m</w:t>
      </w:r>
      <w:r>
        <w:rPr>
          <w:rFonts w:ascii="Arial" w:eastAsia="Times New Roman" w:hAnsi="Arial" w:cs="Arial"/>
        </w:rPr>
        <w:t xml:space="preserve">aking the discrimination less possible at the work environment and make LGBTQ people feel </w:t>
      </w:r>
      <w:r w:rsidR="00DB1A2B">
        <w:rPr>
          <w:rFonts w:ascii="Arial" w:eastAsia="Times New Roman" w:hAnsi="Arial" w:cs="Arial"/>
        </w:rPr>
        <w:t xml:space="preserve">safer. </w:t>
      </w:r>
    </w:p>
    <w:p w14:paraId="4B7FA2BA" w14:textId="77777777" w:rsidR="00A759FB" w:rsidRPr="00A759FB" w:rsidRDefault="00A759FB" w:rsidP="00A759FB">
      <w:pPr>
        <w:spacing w:line="480" w:lineRule="auto"/>
        <w:rPr>
          <w:rFonts w:ascii="Arial" w:eastAsia="Times New Roman" w:hAnsi="Arial" w:cs="Arial"/>
        </w:rPr>
      </w:pPr>
    </w:p>
    <w:p w14:paraId="653C3500" w14:textId="77777777" w:rsidR="00A759FB" w:rsidRPr="00A759FB" w:rsidRDefault="00A759FB" w:rsidP="00A759FB">
      <w:pPr>
        <w:spacing w:line="480" w:lineRule="auto"/>
        <w:rPr>
          <w:rFonts w:ascii="Arial" w:eastAsia="Times New Roman" w:hAnsi="Arial" w:cs="Arial"/>
        </w:rPr>
      </w:pPr>
    </w:p>
    <w:p w14:paraId="52F650A0" w14:textId="77777777" w:rsidR="00156391" w:rsidRPr="00156391" w:rsidRDefault="00156391" w:rsidP="00156391">
      <w:pPr>
        <w:spacing w:line="480" w:lineRule="auto"/>
        <w:rPr>
          <w:rFonts w:ascii="Times New Roman" w:eastAsia="Times New Roman" w:hAnsi="Times New Roman" w:cs="Times New Roman"/>
        </w:rPr>
      </w:pPr>
    </w:p>
    <w:p w14:paraId="79919021" w14:textId="75A1E3AF" w:rsidR="003667CF" w:rsidRDefault="003667CF" w:rsidP="006A3CA6">
      <w:pPr>
        <w:rPr>
          <w:rFonts w:ascii="Arial" w:hAnsi="Arial" w:cs="Arial"/>
        </w:rPr>
      </w:pPr>
    </w:p>
    <w:p w14:paraId="74EC529A" w14:textId="2929CBDE" w:rsidR="003667CF" w:rsidRDefault="003667CF" w:rsidP="006A3CA6">
      <w:pPr>
        <w:rPr>
          <w:rFonts w:ascii="Arial" w:hAnsi="Arial" w:cs="Arial"/>
        </w:rPr>
      </w:pPr>
    </w:p>
    <w:p w14:paraId="437EC91B" w14:textId="77777777" w:rsidR="003667CF" w:rsidRPr="006A3CA6" w:rsidRDefault="003667CF" w:rsidP="006A3CA6">
      <w:pPr>
        <w:rPr>
          <w:rFonts w:ascii="Arial" w:hAnsi="Arial" w:cs="Arial"/>
        </w:rPr>
      </w:pPr>
    </w:p>
    <w:sectPr w:rsidR="003667CF" w:rsidRPr="006A3CA6" w:rsidSect="0057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FB0"/>
    <w:multiLevelType w:val="hybridMultilevel"/>
    <w:tmpl w:val="AA9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6"/>
    <w:rsid w:val="00034806"/>
    <w:rsid w:val="00143A98"/>
    <w:rsid w:val="00156391"/>
    <w:rsid w:val="001F4704"/>
    <w:rsid w:val="003667CF"/>
    <w:rsid w:val="003F0AAF"/>
    <w:rsid w:val="00573F82"/>
    <w:rsid w:val="005B5F32"/>
    <w:rsid w:val="005D5DCB"/>
    <w:rsid w:val="005E0C57"/>
    <w:rsid w:val="006A3CA6"/>
    <w:rsid w:val="00811B10"/>
    <w:rsid w:val="00841855"/>
    <w:rsid w:val="00937C1C"/>
    <w:rsid w:val="009862C6"/>
    <w:rsid w:val="00A759FB"/>
    <w:rsid w:val="00D42D2A"/>
    <w:rsid w:val="00DB1A2B"/>
    <w:rsid w:val="00F710B7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87B"/>
  <w15:chartTrackingRefBased/>
  <w15:docId w15:val="{20EA6710-5A01-614E-B031-F2A4458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Alexis Perez Avalos</dc:creator>
  <cp:keywords/>
  <dc:description/>
  <cp:lastModifiedBy>Crowell, Edward</cp:lastModifiedBy>
  <cp:revision>2</cp:revision>
  <dcterms:created xsi:type="dcterms:W3CDTF">2019-10-15T14:36:00Z</dcterms:created>
  <dcterms:modified xsi:type="dcterms:W3CDTF">2019-10-15T14:36:00Z</dcterms:modified>
</cp:coreProperties>
</file>