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BB1" w:rsidRDefault="00725BB1" w:rsidP="008A532E">
      <w:pPr>
        <w:adjustRightInd w:val="0"/>
        <w:ind w:firstLine="630"/>
        <w:jc w:val="center"/>
        <w:rPr>
          <w:rFonts w:ascii="Arial" w:hAnsi="Arial" w:cs="Arial"/>
          <w:b/>
          <w:sz w:val="28"/>
          <w:szCs w:val="24"/>
        </w:rPr>
      </w:pPr>
      <w:r w:rsidRPr="008A532E">
        <w:rPr>
          <w:rFonts w:ascii="Arial" w:hAnsi="Arial" w:cs="Arial"/>
          <w:b/>
          <w:sz w:val="28"/>
          <w:szCs w:val="24"/>
        </w:rPr>
        <w:t>Genetics in action.</w:t>
      </w:r>
    </w:p>
    <w:p w:rsidR="00B349A6" w:rsidRPr="00B349A6" w:rsidRDefault="00B349A6" w:rsidP="008A532E">
      <w:pPr>
        <w:adjustRightInd w:val="0"/>
        <w:ind w:firstLine="630"/>
        <w:jc w:val="center"/>
        <w:rPr>
          <w:rFonts w:ascii="Arial" w:hAnsi="Arial" w:cs="Arial"/>
          <w:b/>
        </w:rPr>
      </w:pPr>
      <w:r w:rsidRPr="00B349A6">
        <w:rPr>
          <w:rFonts w:ascii="Arial" w:hAnsi="Arial" w:cs="Arial"/>
          <w:b/>
        </w:rPr>
        <w:t>Dr. Jessica Regan Luca</w:t>
      </w:r>
      <w:bookmarkStart w:id="0" w:name="_GoBack"/>
      <w:bookmarkEnd w:id="0"/>
      <w:r w:rsidRPr="00B349A6">
        <w:rPr>
          <w:rFonts w:ascii="Arial" w:hAnsi="Arial" w:cs="Arial"/>
          <w:b/>
        </w:rPr>
        <w:t>s</w:t>
      </w:r>
    </w:p>
    <w:p w:rsidR="007134BB" w:rsidRPr="008A532E" w:rsidRDefault="00B53A33" w:rsidP="008A532E">
      <w:pPr>
        <w:adjustRightInd w:val="0"/>
        <w:ind w:firstLine="630"/>
        <w:jc w:val="both"/>
        <w:rPr>
          <w:rFonts w:ascii="Arial" w:hAnsi="Arial" w:cs="Arial"/>
          <w:b/>
          <w:sz w:val="24"/>
          <w:szCs w:val="24"/>
        </w:rPr>
      </w:pPr>
      <w:r w:rsidRPr="008A532E">
        <w:rPr>
          <w:rFonts w:ascii="Arial" w:hAnsi="Arial" w:cs="Arial"/>
          <w:b/>
          <w:sz w:val="24"/>
          <w:szCs w:val="24"/>
        </w:rPr>
        <w:t xml:space="preserve">Why study Arabidopsis? </w:t>
      </w:r>
    </w:p>
    <w:p w:rsidR="00B124AC" w:rsidRPr="008A532E" w:rsidRDefault="00B53A33" w:rsidP="008A532E">
      <w:pPr>
        <w:adjustRightInd w:val="0"/>
        <w:ind w:firstLine="630"/>
        <w:jc w:val="both"/>
        <w:rPr>
          <w:rFonts w:ascii="Arial" w:hAnsi="Arial" w:cs="Arial"/>
          <w:sz w:val="24"/>
          <w:szCs w:val="24"/>
        </w:rPr>
      </w:pPr>
      <w:r w:rsidRPr="008A532E">
        <w:rPr>
          <w:rFonts w:ascii="Arial" w:hAnsi="Arial" w:cs="Arial"/>
          <w:sz w:val="24"/>
          <w:szCs w:val="24"/>
        </w:rPr>
        <w:t xml:space="preserve">Arabidopsis thaliana is a flowering plant that many </w:t>
      </w:r>
      <w:r w:rsidR="00E4045E" w:rsidRPr="008A532E">
        <w:rPr>
          <w:rFonts w:ascii="Arial" w:hAnsi="Arial" w:cs="Arial"/>
          <w:sz w:val="24"/>
          <w:szCs w:val="24"/>
        </w:rPr>
        <w:t>scientists across the globe use as a mod</w:t>
      </w:r>
      <w:r w:rsidR="00462C78" w:rsidRPr="008A532E">
        <w:rPr>
          <w:rFonts w:ascii="Arial" w:hAnsi="Arial" w:cs="Arial"/>
          <w:sz w:val="24"/>
          <w:szCs w:val="24"/>
        </w:rPr>
        <w:t xml:space="preserve">el system for </w:t>
      </w:r>
      <w:r w:rsidR="00E4045E" w:rsidRPr="008A532E">
        <w:rPr>
          <w:rFonts w:ascii="Arial" w:hAnsi="Arial" w:cs="Arial"/>
          <w:sz w:val="24"/>
          <w:szCs w:val="24"/>
        </w:rPr>
        <w:t xml:space="preserve">studying </w:t>
      </w:r>
      <w:r w:rsidR="00A042A7" w:rsidRPr="008A532E">
        <w:rPr>
          <w:rFonts w:ascii="Arial" w:hAnsi="Arial" w:cs="Arial"/>
          <w:sz w:val="24"/>
          <w:szCs w:val="24"/>
        </w:rPr>
        <w:t>plants</w:t>
      </w:r>
      <w:r w:rsidR="00E4045E" w:rsidRPr="008A532E">
        <w:rPr>
          <w:rFonts w:ascii="Arial" w:hAnsi="Arial" w:cs="Arial"/>
          <w:sz w:val="24"/>
          <w:szCs w:val="24"/>
        </w:rPr>
        <w:t>.</w:t>
      </w:r>
      <w:r w:rsidR="0070650B" w:rsidRPr="008A532E">
        <w:rPr>
          <w:rFonts w:ascii="Arial" w:hAnsi="Arial" w:cs="Arial"/>
          <w:sz w:val="24"/>
          <w:szCs w:val="24"/>
        </w:rPr>
        <w:t xml:space="preserve"> Model organisms are</w:t>
      </w:r>
      <w:r w:rsidR="00193610" w:rsidRPr="008A532E">
        <w:rPr>
          <w:rFonts w:ascii="Arial" w:hAnsi="Arial" w:cs="Arial"/>
          <w:sz w:val="24"/>
          <w:szCs w:val="24"/>
        </w:rPr>
        <w:t xml:space="preserve"> useful for scientists,</w:t>
      </w:r>
      <w:r w:rsidR="00462C78" w:rsidRPr="008A532E">
        <w:rPr>
          <w:rFonts w:ascii="Arial" w:hAnsi="Arial" w:cs="Arial"/>
          <w:sz w:val="24"/>
          <w:szCs w:val="24"/>
        </w:rPr>
        <w:t xml:space="preserve"> because information gained from models can be extrapolated to other organisms. Model organisms are also useful because numerous scientists study the </w:t>
      </w:r>
      <w:r w:rsidR="00811285" w:rsidRPr="008A532E">
        <w:rPr>
          <w:rFonts w:ascii="Arial" w:hAnsi="Arial" w:cs="Arial"/>
          <w:sz w:val="24"/>
          <w:szCs w:val="24"/>
        </w:rPr>
        <w:t xml:space="preserve">exact </w:t>
      </w:r>
      <w:r w:rsidR="00462C78" w:rsidRPr="008A532E">
        <w:rPr>
          <w:rFonts w:ascii="Arial" w:hAnsi="Arial" w:cs="Arial"/>
          <w:sz w:val="24"/>
          <w:szCs w:val="24"/>
        </w:rPr>
        <w:t xml:space="preserve">same </w:t>
      </w:r>
      <w:r w:rsidR="00811285" w:rsidRPr="008A532E">
        <w:rPr>
          <w:rFonts w:ascii="Arial" w:hAnsi="Arial" w:cs="Arial"/>
          <w:sz w:val="24"/>
          <w:szCs w:val="24"/>
        </w:rPr>
        <w:t xml:space="preserve">organism, </w:t>
      </w:r>
      <w:r w:rsidR="00462C78" w:rsidRPr="008A532E">
        <w:rPr>
          <w:rFonts w:ascii="Arial" w:hAnsi="Arial" w:cs="Arial"/>
          <w:sz w:val="24"/>
          <w:szCs w:val="24"/>
        </w:rPr>
        <w:t>and they share their information and resources with one another</w:t>
      </w:r>
      <w:r w:rsidR="00811285" w:rsidRPr="008A532E">
        <w:rPr>
          <w:rFonts w:ascii="Arial" w:hAnsi="Arial" w:cs="Arial"/>
          <w:sz w:val="24"/>
          <w:szCs w:val="24"/>
        </w:rPr>
        <w:t xml:space="preserve"> which accelerates</w:t>
      </w:r>
      <w:r w:rsidR="00462C78" w:rsidRPr="008A532E">
        <w:rPr>
          <w:rFonts w:ascii="Arial" w:hAnsi="Arial" w:cs="Arial"/>
          <w:sz w:val="24"/>
          <w:szCs w:val="24"/>
        </w:rPr>
        <w:t xml:space="preserve"> the rate of discovery. </w:t>
      </w:r>
    </w:p>
    <w:p w:rsidR="00462C78" w:rsidRPr="008A532E" w:rsidRDefault="00B124AC" w:rsidP="008A532E">
      <w:pPr>
        <w:adjustRightInd w:val="0"/>
        <w:ind w:firstLine="630"/>
        <w:jc w:val="both"/>
        <w:rPr>
          <w:rFonts w:ascii="Arial" w:hAnsi="Arial" w:cs="Arial"/>
          <w:sz w:val="24"/>
          <w:szCs w:val="24"/>
        </w:rPr>
      </w:pPr>
      <w:r w:rsidRPr="008A532E">
        <w:rPr>
          <w:rFonts w:ascii="Arial" w:hAnsi="Arial" w:cs="Arial"/>
          <w:sz w:val="24"/>
          <w:szCs w:val="24"/>
        </w:rPr>
        <w:t xml:space="preserve">Various </w:t>
      </w:r>
      <w:r w:rsidR="00054E17" w:rsidRPr="008A532E">
        <w:rPr>
          <w:rFonts w:ascii="Arial" w:hAnsi="Arial" w:cs="Arial"/>
          <w:sz w:val="24"/>
          <w:szCs w:val="24"/>
        </w:rPr>
        <w:t>model systems</w:t>
      </w:r>
      <w:r w:rsidRPr="008A532E">
        <w:rPr>
          <w:rFonts w:ascii="Arial" w:hAnsi="Arial" w:cs="Arial"/>
          <w:sz w:val="24"/>
          <w:szCs w:val="24"/>
        </w:rPr>
        <w:t xml:space="preserve"> have been developed</w:t>
      </w:r>
      <w:r w:rsidR="00462C78" w:rsidRPr="008A532E">
        <w:rPr>
          <w:rFonts w:ascii="Arial" w:hAnsi="Arial" w:cs="Arial"/>
          <w:sz w:val="24"/>
          <w:szCs w:val="24"/>
        </w:rPr>
        <w:t xml:space="preserve">, and they all share a suite of characteristics that </w:t>
      </w:r>
      <w:r w:rsidR="00725BB1" w:rsidRPr="008A532E">
        <w:rPr>
          <w:rFonts w:ascii="Arial" w:hAnsi="Arial" w:cs="Arial"/>
          <w:sz w:val="24"/>
          <w:szCs w:val="24"/>
        </w:rPr>
        <w:t xml:space="preserve">make them amenable </w:t>
      </w:r>
      <w:r w:rsidRPr="008A532E">
        <w:rPr>
          <w:rFonts w:ascii="Arial" w:hAnsi="Arial" w:cs="Arial"/>
          <w:sz w:val="24"/>
          <w:szCs w:val="24"/>
        </w:rPr>
        <w:t>for</w:t>
      </w:r>
      <w:r w:rsidR="00725BB1" w:rsidRPr="008A532E">
        <w:rPr>
          <w:rFonts w:ascii="Arial" w:hAnsi="Arial" w:cs="Arial"/>
          <w:sz w:val="24"/>
          <w:szCs w:val="24"/>
        </w:rPr>
        <w:t xml:space="preserve"> research. Of course, each model system has </w:t>
      </w:r>
      <w:r w:rsidRPr="008A532E">
        <w:rPr>
          <w:rFonts w:ascii="Arial" w:hAnsi="Arial" w:cs="Arial"/>
          <w:sz w:val="24"/>
          <w:szCs w:val="24"/>
        </w:rPr>
        <w:t xml:space="preserve">undesirable </w:t>
      </w:r>
      <w:r w:rsidR="00725BB1" w:rsidRPr="008A532E">
        <w:rPr>
          <w:rFonts w:ascii="Arial" w:hAnsi="Arial" w:cs="Arial"/>
          <w:sz w:val="24"/>
          <w:szCs w:val="24"/>
        </w:rPr>
        <w:t xml:space="preserve">caveats that </w:t>
      </w:r>
      <w:r w:rsidR="00811285" w:rsidRPr="008A532E">
        <w:rPr>
          <w:rFonts w:ascii="Arial" w:hAnsi="Arial" w:cs="Arial"/>
          <w:sz w:val="24"/>
          <w:szCs w:val="24"/>
        </w:rPr>
        <w:t xml:space="preserve">must be considered when </w:t>
      </w:r>
      <w:r w:rsidRPr="008A532E">
        <w:rPr>
          <w:rFonts w:ascii="Arial" w:hAnsi="Arial" w:cs="Arial"/>
          <w:sz w:val="24"/>
          <w:szCs w:val="24"/>
        </w:rPr>
        <w:t>designing</w:t>
      </w:r>
      <w:r w:rsidR="00811285" w:rsidRPr="008A532E">
        <w:rPr>
          <w:rFonts w:ascii="Arial" w:hAnsi="Arial" w:cs="Arial"/>
          <w:sz w:val="24"/>
          <w:szCs w:val="24"/>
        </w:rPr>
        <w:t xml:space="preserve"> an experiment. In general, all</w:t>
      </w:r>
      <w:r w:rsidR="00462C78" w:rsidRPr="008A532E">
        <w:rPr>
          <w:rFonts w:ascii="Arial" w:hAnsi="Arial" w:cs="Arial"/>
          <w:sz w:val="24"/>
          <w:szCs w:val="24"/>
        </w:rPr>
        <w:t xml:space="preserve"> model organisms </w:t>
      </w:r>
      <w:r w:rsidR="00AB7DBE" w:rsidRPr="008A532E">
        <w:rPr>
          <w:rFonts w:ascii="Arial" w:hAnsi="Arial" w:cs="Arial"/>
          <w:sz w:val="24"/>
          <w:szCs w:val="24"/>
        </w:rPr>
        <w:t>are</w:t>
      </w:r>
      <w:r w:rsidR="00462C78" w:rsidRPr="008A532E">
        <w:rPr>
          <w:rFonts w:ascii="Arial" w:hAnsi="Arial" w:cs="Arial"/>
          <w:sz w:val="24"/>
          <w:szCs w:val="24"/>
        </w:rPr>
        <w:t xml:space="preserve"> easy and cheap to grow. </w:t>
      </w:r>
      <w:r w:rsidR="004E0A25" w:rsidRPr="008A532E">
        <w:rPr>
          <w:rFonts w:ascii="Arial" w:hAnsi="Arial" w:cs="Arial"/>
          <w:sz w:val="24"/>
          <w:szCs w:val="24"/>
        </w:rPr>
        <w:t>M</w:t>
      </w:r>
      <w:r w:rsidR="00462C78" w:rsidRPr="008A532E">
        <w:rPr>
          <w:rFonts w:ascii="Arial" w:hAnsi="Arial" w:cs="Arial"/>
          <w:sz w:val="24"/>
          <w:szCs w:val="24"/>
        </w:rPr>
        <w:t>odel organisms grow quickly and reproduce readily.</w:t>
      </w:r>
      <w:r w:rsidR="004E0A25" w:rsidRPr="008A532E">
        <w:rPr>
          <w:rFonts w:ascii="Arial" w:hAnsi="Arial" w:cs="Arial"/>
          <w:sz w:val="24"/>
          <w:szCs w:val="24"/>
        </w:rPr>
        <w:t xml:space="preserve"> G</w:t>
      </w:r>
      <w:r w:rsidR="00462C78" w:rsidRPr="008A532E">
        <w:rPr>
          <w:rFonts w:ascii="Arial" w:hAnsi="Arial" w:cs="Arial"/>
          <w:sz w:val="24"/>
          <w:szCs w:val="24"/>
        </w:rPr>
        <w:t xml:space="preserve">eneticists </w:t>
      </w:r>
      <w:r w:rsidR="00F04415" w:rsidRPr="008A532E">
        <w:rPr>
          <w:rFonts w:ascii="Arial" w:hAnsi="Arial" w:cs="Arial"/>
          <w:sz w:val="24"/>
          <w:szCs w:val="24"/>
        </w:rPr>
        <w:t xml:space="preserve">prefer </w:t>
      </w:r>
      <w:r w:rsidR="00AB7DBE" w:rsidRPr="008A532E">
        <w:rPr>
          <w:rFonts w:ascii="Arial" w:hAnsi="Arial" w:cs="Arial"/>
          <w:sz w:val="24"/>
          <w:szCs w:val="24"/>
        </w:rPr>
        <w:t xml:space="preserve">model organisms that have a </w:t>
      </w:r>
      <w:r w:rsidR="00462C78" w:rsidRPr="008A532E">
        <w:rPr>
          <w:rFonts w:ascii="Arial" w:hAnsi="Arial" w:cs="Arial"/>
          <w:sz w:val="24"/>
          <w:szCs w:val="24"/>
        </w:rPr>
        <w:t>small genome and high reproductive output</w:t>
      </w:r>
      <w:r w:rsidR="00AB7DBE" w:rsidRPr="008A532E">
        <w:rPr>
          <w:rFonts w:ascii="Arial" w:hAnsi="Arial" w:cs="Arial"/>
          <w:sz w:val="24"/>
          <w:szCs w:val="24"/>
        </w:rPr>
        <w:t xml:space="preserve"> (meaning that they make lots of babies)</w:t>
      </w:r>
      <w:r w:rsidR="00462C78" w:rsidRPr="008A532E">
        <w:rPr>
          <w:rFonts w:ascii="Arial" w:hAnsi="Arial" w:cs="Arial"/>
          <w:sz w:val="24"/>
          <w:szCs w:val="24"/>
        </w:rPr>
        <w:t xml:space="preserve">. </w:t>
      </w:r>
    </w:p>
    <w:p w:rsidR="006D7E2B" w:rsidRPr="008A532E" w:rsidRDefault="00462C78" w:rsidP="008A532E">
      <w:pPr>
        <w:adjustRightInd w:val="0"/>
        <w:ind w:firstLine="630"/>
        <w:jc w:val="both"/>
        <w:rPr>
          <w:rFonts w:ascii="Arial" w:hAnsi="Arial" w:cs="Arial"/>
          <w:sz w:val="24"/>
          <w:szCs w:val="24"/>
        </w:rPr>
      </w:pPr>
      <w:r w:rsidRPr="008A532E">
        <w:rPr>
          <w:rFonts w:ascii="Arial" w:hAnsi="Arial" w:cs="Arial"/>
          <w:sz w:val="24"/>
          <w:szCs w:val="24"/>
        </w:rPr>
        <w:t xml:space="preserve">Arabidopsis is a good model system </w:t>
      </w:r>
      <w:r w:rsidR="006D7E2B" w:rsidRPr="008A532E">
        <w:rPr>
          <w:rFonts w:ascii="Arial" w:hAnsi="Arial" w:cs="Arial"/>
          <w:sz w:val="24"/>
          <w:szCs w:val="24"/>
        </w:rPr>
        <w:t xml:space="preserve">for </w:t>
      </w:r>
      <w:r w:rsidR="00AB7DBE" w:rsidRPr="008A532E">
        <w:rPr>
          <w:rFonts w:ascii="Arial" w:hAnsi="Arial" w:cs="Arial"/>
          <w:sz w:val="24"/>
          <w:szCs w:val="24"/>
        </w:rPr>
        <w:t xml:space="preserve">biologists </w:t>
      </w:r>
      <w:r w:rsidRPr="008A532E">
        <w:rPr>
          <w:rFonts w:ascii="Arial" w:hAnsi="Arial" w:cs="Arial"/>
          <w:sz w:val="24"/>
          <w:szCs w:val="24"/>
        </w:rPr>
        <w:t>because you don’t need a green thumb to grow it.</w:t>
      </w:r>
      <w:r w:rsidR="006D7E2B" w:rsidRPr="008A532E">
        <w:rPr>
          <w:rFonts w:ascii="Arial" w:hAnsi="Arial" w:cs="Arial"/>
          <w:sz w:val="24"/>
          <w:szCs w:val="24"/>
        </w:rPr>
        <w:t xml:space="preserve"> Arabidopsis is often considered a weed because it will grow with very little attention.</w:t>
      </w:r>
      <w:r w:rsidRPr="008A532E">
        <w:rPr>
          <w:rFonts w:ascii="Arial" w:hAnsi="Arial" w:cs="Arial"/>
          <w:sz w:val="24"/>
          <w:szCs w:val="24"/>
        </w:rPr>
        <w:t xml:space="preserve"> </w:t>
      </w:r>
      <w:r w:rsidR="006D7E2B" w:rsidRPr="008A532E">
        <w:rPr>
          <w:rFonts w:ascii="Arial" w:hAnsi="Arial" w:cs="Arial"/>
          <w:sz w:val="24"/>
          <w:szCs w:val="24"/>
        </w:rPr>
        <w:t xml:space="preserve">Greenhouses are generally used to grow plants, and </w:t>
      </w:r>
      <w:r w:rsidRPr="008A532E">
        <w:rPr>
          <w:rFonts w:ascii="Arial" w:hAnsi="Arial" w:cs="Arial"/>
          <w:sz w:val="24"/>
          <w:szCs w:val="24"/>
        </w:rPr>
        <w:t xml:space="preserve">Arabidopsis </w:t>
      </w:r>
      <w:r w:rsidR="006D7E2B" w:rsidRPr="008A532E">
        <w:rPr>
          <w:rFonts w:ascii="Arial" w:hAnsi="Arial" w:cs="Arial"/>
          <w:sz w:val="24"/>
          <w:szCs w:val="24"/>
        </w:rPr>
        <w:t>grows easily</w:t>
      </w:r>
      <w:r w:rsidR="00FB5F93" w:rsidRPr="008A532E">
        <w:rPr>
          <w:rFonts w:ascii="Arial" w:hAnsi="Arial" w:cs="Arial"/>
          <w:sz w:val="24"/>
          <w:szCs w:val="24"/>
        </w:rPr>
        <w:t xml:space="preserve"> in a small, indoor spaces without expensive climate controls</w:t>
      </w:r>
      <w:r w:rsidR="006D7E2B" w:rsidRPr="008A532E">
        <w:rPr>
          <w:rFonts w:ascii="Arial" w:hAnsi="Arial" w:cs="Arial"/>
          <w:sz w:val="24"/>
          <w:szCs w:val="24"/>
        </w:rPr>
        <w:t xml:space="preserve">. Depending upon the experiment, Arabidopsis does not require </w:t>
      </w:r>
      <w:r w:rsidR="00FB5F93" w:rsidRPr="008A532E">
        <w:rPr>
          <w:rFonts w:ascii="Arial" w:hAnsi="Arial" w:cs="Arial"/>
          <w:sz w:val="24"/>
          <w:szCs w:val="24"/>
        </w:rPr>
        <w:t xml:space="preserve">fancy </w:t>
      </w:r>
      <w:r w:rsidR="00F31401" w:rsidRPr="008A532E">
        <w:rPr>
          <w:rFonts w:ascii="Arial" w:hAnsi="Arial" w:cs="Arial"/>
          <w:sz w:val="24"/>
          <w:szCs w:val="24"/>
        </w:rPr>
        <w:t xml:space="preserve">soil, </w:t>
      </w:r>
      <w:r w:rsidR="00FB5F93" w:rsidRPr="008A532E">
        <w:rPr>
          <w:rFonts w:ascii="Arial" w:hAnsi="Arial" w:cs="Arial"/>
          <w:sz w:val="24"/>
          <w:szCs w:val="24"/>
        </w:rPr>
        <w:t>lighting, temperature or</w:t>
      </w:r>
      <w:r w:rsidR="006D7E2B" w:rsidRPr="008A532E">
        <w:rPr>
          <w:rFonts w:ascii="Arial" w:hAnsi="Arial" w:cs="Arial"/>
          <w:sz w:val="24"/>
          <w:szCs w:val="24"/>
        </w:rPr>
        <w:t xml:space="preserve"> humidity controls. </w:t>
      </w:r>
      <w:r w:rsidR="00F31401" w:rsidRPr="008A532E">
        <w:rPr>
          <w:rFonts w:ascii="Arial" w:hAnsi="Arial" w:cs="Arial"/>
          <w:sz w:val="24"/>
          <w:szCs w:val="24"/>
        </w:rPr>
        <w:t>Arabidopsis researchers</w:t>
      </w:r>
      <w:r w:rsidR="006D7E2B" w:rsidRPr="008A532E">
        <w:rPr>
          <w:rFonts w:ascii="Arial" w:hAnsi="Arial" w:cs="Arial"/>
          <w:sz w:val="24"/>
          <w:szCs w:val="24"/>
        </w:rPr>
        <w:t xml:space="preserve"> commonly</w:t>
      </w:r>
      <w:r w:rsidR="00F31401" w:rsidRPr="008A532E">
        <w:rPr>
          <w:rFonts w:ascii="Arial" w:hAnsi="Arial" w:cs="Arial"/>
          <w:sz w:val="24"/>
          <w:szCs w:val="24"/>
        </w:rPr>
        <w:t xml:space="preserve"> convert closets to growth rooms </w:t>
      </w:r>
      <w:r w:rsidR="006D7E2B" w:rsidRPr="008A532E">
        <w:rPr>
          <w:rFonts w:ascii="Arial" w:hAnsi="Arial" w:cs="Arial"/>
          <w:sz w:val="24"/>
          <w:szCs w:val="24"/>
        </w:rPr>
        <w:t>by supplementing the closet</w:t>
      </w:r>
      <w:r w:rsidR="00F31401" w:rsidRPr="008A532E">
        <w:rPr>
          <w:rFonts w:ascii="Arial" w:hAnsi="Arial" w:cs="Arial"/>
          <w:sz w:val="24"/>
          <w:szCs w:val="24"/>
        </w:rPr>
        <w:t xml:space="preserve"> with additional fluorescence lighting. </w:t>
      </w:r>
    </w:p>
    <w:p w:rsidR="00E82C21" w:rsidRPr="008A532E" w:rsidRDefault="00F31401" w:rsidP="008A532E">
      <w:pPr>
        <w:adjustRightInd w:val="0"/>
        <w:ind w:firstLine="630"/>
        <w:jc w:val="both"/>
        <w:rPr>
          <w:rFonts w:ascii="Arial" w:hAnsi="Arial" w:cs="Arial"/>
          <w:sz w:val="24"/>
          <w:szCs w:val="24"/>
        </w:rPr>
      </w:pPr>
      <w:r w:rsidRPr="008A532E">
        <w:rPr>
          <w:rFonts w:ascii="Arial" w:hAnsi="Arial" w:cs="Arial"/>
          <w:sz w:val="24"/>
          <w:szCs w:val="24"/>
        </w:rPr>
        <w:t>A mature Arabidopsis plant is about 1</w:t>
      </w:r>
      <w:r w:rsidR="00AC6F61" w:rsidRPr="008A532E">
        <w:rPr>
          <w:rFonts w:ascii="Arial" w:hAnsi="Arial" w:cs="Arial"/>
          <w:sz w:val="24"/>
          <w:szCs w:val="24"/>
        </w:rPr>
        <w:t>6</w:t>
      </w:r>
      <w:r w:rsidRPr="008A532E">
        <w:rPr>
          <w:rFonts w:ascii="Arial" w:hAnsi="Arial" w:cs="Arial"/>
          <w:sz w:val="24"/>
          <w:szCs w:val="24"/>
        </w:rPr>
        <w:t xml:space="preserve"> inches tall, and nine plants can easily be grown side-by-side in </w:t>
      </w:r>
      <w:r w:rsidR="006D7E2B" w:rsidRPr="008A532E">
        <w:rPr>
          <w:rFonts w:ascii="Arial" w:hAnsi="Arial" w:cs="Arial"/>
          <w:sz w:val="24"/>
          <w:szCs w:val="24"/>
        </w:rPr>
        <w:t>a</w:t>
      </w:r>
      <w:r w:rsidRPr="008A532E">
        <w:rPr>
          <w:rFonts w:ascii="Arial" w:hAnsi="Arial" w:cs="Arial"/>
          <w:sz w:val="24"/>
          <w:szCs w:val="24"/>
        </w:rPr>
        <w:t xml:space="preserve"> </w:t>
      </w:r>
      <w:r w:rsidR="00AC6F61" w:rsidRPr="008A532E">
        <w:rPr>
          <w:rFonts w:ascii="Arial" w:hAnsi="Arial" w:cs="Arial"/>
          <w:sz w:val="24"/>
          <w:szCs w:val="24"/>
        </w:rPr>
        <w:t xml:space="preserve">3 cubic inch pot. </w:t>
      </w:r>
      <w:r w:rsidR="006D7E2B" w:rsidRPr="008A532E">
        <w:rPr>
          <w:rFonts w:ascii="Arial" w:hAnsi="Arial" w:cs="Arial"/>
          <w:sz w:val="24"/>
          <w:szCs w:val="24"/>
        </w:rPr>
        <w:t>The</w:t>
      </w:r>
      <w:r w:rsidR="00AC6F61" w:rsidRPr="008A532E">
        <w:rPr>
          <w:rFonts w:ascii="Arial" w:hAnsi="Arial" w:cs="Arial"/>
          <w:sz w:val="24"/>
          <w:szCs w:val="24"/>
        </w:rPr>
        <w:t xml:space="preserve"> entire life cycle of an Arabidopsis plant is </w:t>
      </w:r>
      <w:proofErr w:type="gramStart"/>
      <w:r w:rsidR="00AC6F61" w:rsidRPr="008A532E">
        <w:rPr>
          <w:rFonts w:ascii="Arial" w:hAnsi="Arial" w:cs="Arial"/>
          <w:sz w:val="24"/>
          <w:szCs w:val="24"/>
        </w:rPr>
        <w:t>about</w:t>
      </w:r>
      <w:proofErr w:type="gramEnd"/>
      <w:r w:rsidR="00AC6F61" w:rsidRPr="008A532E">
        <w:rPr>
          <w:rFonts w:ascii="Arial" w:hAnsi="Arial" w:cs="Arial"/>
          <w:sz w:val="24"/>
          <w:szCs w:val="24"/>
        </w:rPr>
        <w:t xml:space="preserve"> 6 weeks. This means that a month and a half passes while a single Arabidopsis seed germinates, grows </w:t>
      </w:r>
      <w:proofErr w:type="spellStart"/>
      <w:r w:rsidR="00AC6F61" w:rsidRPr="008A532E">
        <w:rPr>
          <w:rFonts w:ascii="Arial" w:hAnsi="Arial" w:cs="Arial"/>
          <w:sz w:val="24"/>
          <w:szCs w:val="24"/>
        </w:rPr>
        <w:t>vegetatively</w:t>
      </w:r>
      <w:proofErr w:type="spellEnd"/>
      <w:r w:rsidR="00AC6F61" w:rsidRPr="008A532E">
        <w:rPr>
          <w:rFonts w:ascii="Arial" w:hAnsi="Arial" w:cs="Arial"/>
          <w:sz w:val="24"/>
          <w:szCs w:val="24"/>
        </w:rPr>
        <w:t>, begins sexual reproduction, produces offspring, and disperses it</w:t>
      </w:r>
      <w:r w:rsidR="006D7E2B" w:rsidRPr="008A532E">
        <w:rPr>
          <w:rFonts w:ascii="Arial" w:hAnsi="Arial" w:cs="Arial"/>
          <w:sz w:val="24"/>
          <w:szCs w:val="24"/>
        </w:rPr>
        <w:t>s</w:t>
      </w:r>
      <w:r w:rsidR="00AC6F61" w:rsidRPr="008A532E">
        <w:rPr>
          <w:rFonts w:ascii="Arial" w:hAnsi="Arial" w:cs="Arial"/>
          <w:sz w:val="24"/>
          <w:szCs w:val="24"/>
        </w:rPr>
        <w:t xml:space="preserve"> progeny. </w:t>
      </w:r>
      <w:r w:rsidR="006D7E2B" w:rsidRPr="008A532E">
        <w:rPr>
          <w:rFonts w:ascii="Arial" w:hAnsi="Arial" w:cs="Arial"/>
          <w:sz w:val="24"/>
          <w:szCs w:val="24"/>
        </w:rPr>
        <w:t>For a plant, a 6-</w:t>
      </w:r>
      <w:r w:rsidR="00603E6C" w:rsidRPr="008A532E">
        <w:rPr>
          <w:rFonts w:ascii="Arial" w:hAnsi="Arial" w:cs="Arial"/>
          <w:sz w:val="24"/>
          <w:szCs w:val="24"/>
        </w:rPr>
        <w:t>week life cycle is quite short as many trees live for 20 years before reproducing. Arabidopsis produces many offspring, and a single plant can produce up</w:t>
      </w:r>
      <w:r w:rsidR="006D7E2B" w:rsidRPr="008A532E">
        <w:rPr>
          <w:rFonts w:ascii="Arial" w:hAnsi="Arial" w:cs="Arial"/>
          <w:sz w:val="24"/>
          <w:szCs w:val="24"/>
        </w:rPr>
        <w:t xml:space="preserve"> to </w:t>
      </w:r>
      <w:r w:rsidR="00603E6C" w:rsidRPr="008A532E">
        <w:rPr>
          <w:rFonts w:ascii="Arial" w:hAnsi="Arial" w:cs="Arial"/>
          <w:sz w:val="24"/>
          <w:szCs w:val="24"/>
        </w:rPr>
        <w:t>1000 seeds. This is important</w:t>
      </w:r>
      <w:r w:rsidR="00B137DA" w:rsidRPr="008A532E">
        <w:rPr>
          <w:rFonts w:ascii="Arial" w:hAnsi="Arial" w:cs="Arial"/>
          <w:sz w:val="24"/>
          <w:szCs w:val="24"/>
        </w:rPr>
        <w:t xml:space="preserve"> because</w:t>
      </w:r>
      <w:r w:rsidR="00603E6C" w:rsidRPr="008A532E">
        <w:rPr>
          <w:rFonts w:ascii="Arial" w:hAnsi="Arial" w:cs="Arial"/>
          <w:sz w:val="24"/>
          <w:szCs w:val="24"/>
        </w:rPr>
        <w:t xml:space="preserve"> genetic </w:t>
      </w:r>
      <w:r w:rsidR="006D7E2B" w:rsidRPr="008A532E">
        <w:rPr>
          <w:rFonts w:ascii="Arial" w:hAnsi="Arial" w:cs="Arial"/>
          <w:sz w:val="24"/>
          <w:szCs w:val="24"/>
        </w:rPr>
        <w:t>research often</w:t>
      </w:r>
      <w:r w:rsidR="00603E6C" w:rsidRPr="008A532E">
        <w:rPr>
          <w:rFonts w:ascii="Arial" w:hAnsi="Arial" w:cs="Arial"/>
          <w:sz w:val="24"/>
          <w:szCs w:val="24"/>
        </w:rPr>
        <w:t xml:space="preserve"> require</w:t>
      </w:r>
      <w:r w:rsidR="006D7E2B" w:rsidRPr="008A532E">
        <w:rPr>
          <w:rFonts w:ascii="Arial" w:hAnsi="Arial" w:cs="Arial"/>
          <w:sz w:val="24"/>
          <w:szCs w:val="24"/>
        </w:rPr>
        <w:t>s</w:t>
      </w:r>
      <w:r w:rsidR="00603E6C" w:rsidRPr="008A532E">
        <w:rPr>
          <w:rFonts w:ascii="Arial" w:hAnsi="Arial" w:cs="Arial"/>
          <w:sz w:val="24"/>
          <w:szCs w:val="24"/>
        </w:rPr>
        <w:t xml:space="preserve"> sorting through large numbers of offspring to determine segregation ratios.</w:t>
      </w:r>
    </w:p>
    <w:p w:rsidR="00E82C21" w:rsidRPr="008A532E" w:rsidRDefault="00B05B39" w:rsidP="008A532E">
      <w:pPr>
        <w:adjustRightInd w:val="0"/>
        <w:ind w:firstLine="630"/>
        <w:jc w:val="both"/>
        <w:rPr>
          <w:rFonts w:ascii="Arial" w:hAnsi="Arial" w:cs="Arial"/>
          <w:sz w:val="24"/>
          <w:szCs w:val="24"/>
        </w:rPr>
      </w:pPr>
      <w:r w:rsidRPr="008A532E">
        <w:rPr>
          <w:rFonts w:ascii="Arial" w:hAnsi="Arial" w:cs="Arial"/>
          <w:sz w:val="24"/>
          <w:szCs w:val="24"/>
        </w:rPr>
        <w:t xml:space="preserve">Arabidopsis reproduces sexually with itself and this is a tremendous experimental advantage. </w:t>
      </w:r>
      <w:r w:rsidR="00E82C21" w:rsidRPr="008A532E">
        <w:rPr>
          <w:rFonts w:ascii="Arial" w:hAnsi="Arial" w:cs="Arial"/>
          <w:sz w:val="24"/>
          <w:szCs w:val="24"/>
        </w:rPr>
        <w:t xml:space="preserve">Plant sexual reproduction requires </w:t>
      </w:r>
      <w:r w:rsidRPr="008A532E">
        <w:rPr>
          <w:rFonts w:ascii="Arial" w:hAnsi="Arial" w:cs="Arial"/>
          <w:sz w:val="24"/>
          <w:szCs w:val="24"/>
        </w:rPr>
        <w:t xml:space="preserve">pollination followed by </w:t>
      </w:r>
      <w:r w:rsidR="00E82C21" w:rsidRPr="008A532E">
        <w:rPr>
          <w:rFonts w:ascii="Arial" w:hAnsi="Arial" w:cs="Arial"/>
          <w:sz w:val="24"/>
          <w:szCs w:val="24"/>
        </w:rPr>
        <w:t xml:space="preserve">the fusion of a sperm and egg cell. In Arabidopsis and other flowering plants, </w:t>
      </w:r>
      <w:r w:rsidR="000174DA" w:rsidRPr="008A532E">
        <w:rPr>
          <w:rFonts w:ascii="Arial" w:hAnsi="Arial" w:cs="Arial"/>
          <w:sz w:val="24"/>
          <w:szCs w:val="24"/>
        </w:rPr>
        <w:t>fertilization</w:t>
      </w:r>
      <w:r w:rsidR="00E82C21" w:rsidRPr="008A532E">
        <w:rPr>
          <w:rFonts w:ascii="Arial" w:hAnsi="Arial" w:cs="Arial"/>
          <w:sz w:val="24"/>
          <w:szCs w:val="24"/>
        </w:rPr>
        <w:t xml:space="preserve"> occurs in the flower. </w:t>
      </w:r>
      <w:r w:rsidR="00B32127" w:rsidRPr="008A532E">
        <w:rPr>
          <w:rFonts w:ascii="Arial" w:hAnsi="Arial" w:cs="Arial"/>
          <w:sz w:val="24"/>
          <w:szCs w:val="24"/>
        </w:rPr>
        <w:t>The egg</w:t>
      </w:r>
      <w:r w:rsidR="00B137DA" w:rsidRPr="008A532E">
        <w:rPr>
          <w:rFonts w:ascii="Arial" w:hAnsi="Arial" w:cs="Arial"/>
          <w:sz w:val="24"/>
          <w:szCs w:val="24"/>
        </w:rPr>
        <w:t>s</w:t>
      </w:r>
      <w:r w:rsidR="00B32127" w:rsidRPr="008A532E">
        <w:rPr>
          <w:rFonts w:ascii="Arial" w:hAnsi="Arial" w:cs="Arial"/>
          <w:sz w:val="24"/>
          <w:szCs w:val="24"/>
        </w:rPr>
        <w:t xml:space="preserve"> </w:t>
      </w:r>
      <w:r w:rsidR="00B137DA" w:rsidRPr="008A532E">
        <w:rPr>
          <w:rFonts w:ascii="Arial" w:hAnsi="Arial" w:cs="Arial"/>
          <w:sz w:val="24"/>
          <w:szCs w:val="24"/>
        </w:rPr>
        <w:t xml:space="preserve">are </w:t>
      </w:r>
      <w:r w:rsidR="00B32127" w:rsidRPr="008A532E">
        <w:rPr>
          <w:rFonts w:ascii="Arial" w:hAnsi="Arial" w:cs="Arial"/>
          <w:sz w:val="24"/>
          <w:szCs w:val="24"/>
        </w:rPr>
        <w:t>inside the ovary / carpel / pistil, and the sperm are</w:t>
      </w:r>
      <w:r w:rsidR="00B137DA" w:rsidRPr="008A532E">
        <w:rPr>
          <w:rFonts w:ascii="Arial" w:hAnsi="Arial" w:cs="Arial"/>
          <w:sz w:val="24"/>
          <w:szCs w:val="24"/>
        </w:rPr>
        <w:t xml:space="preserve"> within </w:t>
      </w:r>
      <w:r w:rsidR="00B32127" w:rsidRPr="008A532E">
        <w:rPr>
          <w:rFonts w:ascii="Arial" w:hAnsi="Arial" w:cs="Arial"/>
          <w:sz w:val="24"/>
          <w:szCs w:val="24"/>
        </w:rPr>
        <w:t>the pollen grains. Fert</w:t>
      </w:r>
      <w:r w:rsidR="00E84755" w:rsidRPr="008A532E">
        <w:rPr>
          <w:rFonts w:ascii="Arial" w:hAnsi="Arial" w:cs="Arial"/>
          <w:sz w:val="24"/>
          <w:szCs w:val="24"/>
        </w:rPr>
        <w:t>ilization requires pollination in which</w:t>
      </w:r>
      <w:r w:rsidR="00B32127" w:rsidRPr="008A532E">
        <w:rPr>
          <w:rFonts w:ascii="Arial" w:hAnsi="Arial" w:cs="Arial"/>
          <w:sz w:val="24"/>
          <w:szCs w:val="24"/>
        </w:rPr>
        <w:t xml:space="preserve"> the pollen grain</w:t>
      </w:r>
      <w:r w:rsidR="00E84755" w:rsidRPr="008A532E">
        <w:rPr>
          <w:rFonts w:ascii="Arial" w:hAnsi="Arial" w:cs="Arial"/>
          <w:sz w:val="24"/>
          <w:szCs w:val="24"/>
        </w:rPr>
        <w:t>s land on the stigma, germinate</w:t>
      </w:r>
      <w:r w:rsidR="00B32127" w:rsidRPr="008A532E">
        <w:rPr>
          <w:rFonts w:ascii="Arial" w:hAnsi="Arial" w:cs="Arial"/>
          <w:sz w:val="24"/>
          <w:szCs w:val="24"/>
        </w:rPr>
        <w:t xml:space="preserve"> </w:t>
      </w:r>
      <w:r w:rsidR="00E84755" w:rsidRPr="008A532E">
        <w:rPr>
          <w:rFonts w:ascii="Arial" w:hAnsi="Arial" w:cs="Arial"/>
          <w:sz w:val="24"/>
          <w:szCs w:val="24"/>
        </w:rPr>
        <w:t>and grow</w:t>
      </w:r>
      <w:r w:rsidR="00B32127" w:rsidRPr="008A532E">
        <w:rPr>
          <w:rFonts w:ascii="Arial" w:hAnsi="Arial" w:cs="Arial"/>
          <w:sz w:val="24"/>
          <w:szCs w:val="24"/>
        </w:rPr>
        <w:t xml:space="preserve"> down the style. Plants have evolved many ways to accomplish pollination. Some plants spread their pollen through the wind, </w:t>
      </w:r>
      <w:r w:rsidR="00B137DA" w:rsidRPr="008A532E">
        <w:rPr>
          <w:rFonts w:ascii="Arial" w:hAnsi="Arial" w:cs="Arial"/>
          <w:sz w:val="24"/>
          <w:szCs w:val="24"/>
        </w:rPr>
        <w:t>while</w:t>
      </w:r>
      <w:r w:rsidR="00B32127" w:rsidRPr="008A532E">
        <w:rPr>
          <w:rFonts w:ascii="Arial" w:hAnsi="Arial" w:cs="Arial"/>
          <w:sz w:val="24"/>
          <w:szCs w:val="24"/>
        </w:rPr>
        <w:t xml:space="preserve"> other plants entice insects to carry their pollen from flower to flower. Arabidopsis needs no outside help for </w:t>
      </w:r>
      <w:r w:rsidR="00B32127" w:rsidRPr="008A532E">
        <w:rPr>
          <w:rFonts w:ascii="Arial" w:hAnsi="Arial" w:cs="Arial"/>
          <w:sz w:val="24"/>
          <w:szCs w:val="24"/>
        </w:rPr>
        <w:lastRenderedPageBreak/>
        <w:t>pollination</w:t>
      </w:r>
      <w:r w:rsidR="00A9598F" w:rsidRPr="008A532E">
        <w:rPr>
          <w:rFonts w:ascii="Arial" w:hAnsi="Arial" w:cs="Arial"/>
          <w:sz w:val="24"/>
          <w:szCs w:val="24"/>
        </w:rPr>
        <w:t>, a</w:t>
      </w:r>
      <w:r w:rsidRPr="008A532E">
        <w:rPr>
          <w:rFonts w:ascii="Arial" w:hAnsi="Arial" w:cs="Arial"/>
          <w:sz w:val="24"/>
          <w:szCs w:val="24"/>
        </w:rPr>
        <w:t>s</w:t>
      </w:r>
      <w:r w:rsidR="00A9598F" w:rsidRPr="008A532E">
        <w:rPr>
          <w:rFonts w:ascii="Arial" w:hAnsi="Arial" w:cs="Arial"/>
          <w:sz w:val="24"/>
          <w:szCs w:val="24"/>
        </w:rPr>
        <w:t xml:space="preserve"> it pollinates and fertilizes itself</w:t>
      </w:r>
      <w:r w:rsidR="00B32127" w:rsidRPr="008A532E">
        <w:rPr>
          <w:rFonts w:ascii="Arial" w:hAnsi="Arial" w:cs="Arial"/>
          <w:sz w:val="24"/>
          <w:szCs w:val="24"/>
        </w:rPr>
        <w:t>.</w:t>
      </w:r>
      <w:r w:rsidRPr="008A532E">
        <w:rPr>
          <w:rFonts w:ascii="Arial" w:hAnsi="Arial" w:cs="Arial"/>
          <w:sz w:val="24"/>
          <w:szCs w:val="24"/>
        </w:rPr>
        <w:t xml:space="preserve"> This is a boon for scientists because </w:t>
      </w:r>
      <w:r w:rsidR="0048590D" w:rsidRPr="008A532E">
        <w:rPr>
          <w:rFonts w:ascii="Arial" w:hAnsi="Arial" w:cs="Arial"/>
          <w:sz w:val="24"/>
          <w:szCs w:val="24"/>
        </w:rPr>
        <w:t xml:space="preserve">they do not need to spend time and effort ensuring that progeny will be produced. </w:t>
      </w:r>
    </w:p>
    <w:p w:rsidR="007E56F4" w:rsidRPr="008A532E" w:rsidRDefault="00603E6C" w:rsidP="008A532E">
      <w:pPr>
        <w:adjustRightInd w:val="0"/>
        <w:ind w:firstLine="630"/>
        <w:jc w:val="both"/>
        <w:rPr>
          <w:rFonts w:ascii="Arial" w:hAnsi="Arial" w:cs="Arial"/>
          <w:sz w:val="24"/>
          <w:szCs w:val="24"/>
        </w:rPr>
      </w:pPr>
      <w:r w:rsidRPr="008A532E">
        <w:rPr>
          <w:rFonts w:ascii="Arial" w:hAnsi="Arial" w:cs="Arial"/>
          <w:sz w:val="24"/>
          <w:szCs w:val="24"/>
        </w:rPr>
        <w:t>Another reason that Arabidopsis was chosen a</w:t>
      </w:r>
      <w:r w:rsidR="005C16F4" w:rsidRPr="008A532E">
        <w:rPr>
          <w:rFonts w:ascii="Arial" w:hAnsi="Arial" w:cs="Arial"/>
          <w:sz w:val="24"/>
          <w:szCs w:val="24"/>
        </w:rPr>
        <w:t>s a</w:t>
      </w:r>
      <w:r w:rsidRPr="008A532E">
        <w:rPr>
          <w:rFonts w:ascii="Arial" w:hAnsi="Arial" w:cs="Arial"/>
          <w:sz w:val="24"/>
          <w:szCs w:val="24"/>
        </w:rPr>
        <w:t xml:space="preserve"> model system is that it has a small genome. </w:t>
      </w:r>
      <w:r w:rsidR="00A673FC" w:rsidRPr="008A532E">
        <w:rPr>
          <w:rFonts w:ascii="Arial" w:hAnsi="Arial" w:cs="Arial"/>
          <w:sz w:val="24"/>
          <w:szCs w:val="24"/>
        </w:rPr>
        <w:t>The small genome size enabled a</w:t>
      </w:r>
      <w:r w:rsidR="007C0986" w:rsidRPr="008A532E">
        <w:rPr>
          <w:rFonts w:ascii="Arial" w:hAnsi="Arial" w:cs="Arial"/>
          <w:sz w:val="24"/>
          <w:szCs w:val="24"/>
        </w:rPr>
        <w:t xml:space="preserve"> consortium of scientists</w:t>
      </w:r>
      <w:r w:rsidR="00E45940" w:rsidRPr="008A532E">
        <w:rPr>
          <w:rFonts w:ascii="Arial" w:hAnsi="Arial" w:cs="Arial"/>
          <w:sz w:val="24"/>
          <w:szCs w:val="24"/>
        </w:rPr>
        <w:t xml:space="preserve"> </w:t>
      </w:r>
      <w:r w:rsidR="00A673FC" w:rsidRPr="008A532E">
        <w:rPr>
          <w:rFonts w:ascii="Arial" w:hAnsi="Arial" w:cs="Arial"/>
          <w:sz w:val="24"/>
          <w:szCs w:val="24"/>
        </w:rPr>
        <w:t>to f</w:t>
      </w:r>
      <w:r w:rsidR="00E45940" w:rsidRPr="008A532E">
        <w:rPr>
          <w:rFonts w:ascii="Arial" w:hAnsi="Arial" w:cs="Arial"/>
          <w:sz w:val="24"/>
          <w:szCs w:val="24"/>
        </w:rPr>
        <w:t>ully sequence the Arabidopsis genome in 2000</w:t>
      </w:r>
      <w:r w:rsidR="00136B76" w:rsidRPr="008A532E">
        <w:rPr>
          <w:rFonts w:ascii="Arial" w:hAnsi="Arial" w:cs="Arial"/>
          <w:sz w:val="24"/>
          <w:szCs w:val="24"/>
        </w:rPr>
        <w:t>. The Arabidopsis genome is 135Mbp (</w:t>
      </w:r>
      <w:proofErr w:type="spellStart"/>
      <w:r w:rsidR="00136B76" w:rsidRPr="008A532E">
        <w:rPr>
          <w:rFonts w:ascii="Arial" w:hAnsi="Arial" w:cs="Arial"/>
          <w:sz w:val="24"/>
          <w:szCs w:val="24"/>
        </w:rPr>
        <w:t>megabase</w:t>
      </w:r>
      <w:proofErr w:type="spellEnd"/>
      <w:r w:rsidR="00136B76" w:rsidRPr="008A532E">
        <w:rPr>
          <w:rFonts w:ascii="Arial" w:hAnsi="Arial" w:cs="Arial"/>
          <w:sz w:val="24"/>
          <w:szCs w:val="24"/>
        </w:rPr>
        <w:t xml:space="preserve"> pairs, 1 </w:t>
      </w:r>
      <w:proofErr w:type="spellStart"/>
      <w:r w:rsidR="00136B76" w:rsidRPr="008A532E">
        <w:rPr>
          <w:rFonts w:ascii="Arial" w:hAnsi="Arial" w:cs="Arial"/>
          <w:sz w:val="24"/>
          <w:szCs w:val="24"/>
        </w:rPr>
        <w:t>Mbp</w:t>
      </w:r>
      <w:proofErr w:type="spellEnd"/>
      <w:r w:rsidR="00136B76" w:rsidRPr="008A532E">
        <w:rPr>
          <w:rFonts w:ascii="Arial" w:hAnsi="Arial" w:cs="Arial"/>
          <w:sz w:val="24"/>
          <w:szCs w:val="24"/>
        </w:rPr>
        <w:t xml:space="preserve"> = 1 million bases) separated into five chromosomes</w:t>
      </w:r>
      <w:r w:rsidR="00E45940" w:rsidRPr="008A532E">
        <w:rPr>
          <w:rFonts w:ascii="Arial" w:hAnsi="Arial" w:cs="Arial"/>
          <w:sz w:val="24"/>
          <w:szCs w:val="24"/>
        </w:rPr>
        <w:t xml:space="preserve">. </w:t>
      </w:r>
      <w:r w:rsidR="009C331B" w:rsidRPr="008A532E">
        <w:rPr>
          <w:rFonts w:ascii="Arial" w:hAnsi="Arial" w:cs="Arial"/>
          <w:sz w:val="24"/>
          <w:szCs w:val="24"/>
        </w:rPr>
        <w:t xml:space="preserve">Analysis of the genome revealed nearly 28,000 genes and </w:t>
      </w:r>
      <w:r w:rsidR="00A673FC" w:rsidRPr="008A532E">
        <w:rPr>
          <w:rFonts w:ascii="Arial" w:hAnsi="Arial" w:cs="Arial"/>
          <w:sz w:val="24"/>
          <w:szCs w:val="24"/>
        </w:rPr>
        <w:t xml:space="preserve">currently </w:t>
      </w:r>
      <w:r w:rsidR="009C331B" w:rsidRPr="008A532E">
        <w:rPr>
          <w:rFonts w:ascii="Arial" w:hAnsi="Arial" w:cs="Arial"/>
          <w:sz w:val="24"/>
          <w:szCs w:val="24"/>
        </w:rPr>
        <w:t xml:space="preserve">only less than 6,000 of those genes has a predicted function. </w:t>
      </w:r>
      <w:r w:rsidR="007E56F4" w:rsidRPr="008A532E">
        <w:rPr>
          <w:rFonts w:ascii="Arial" w:hAnsi="Arial" w:cs="Arial"/>
          <w:sz w:val="24"/>
          <w:szCs w:val="24"/>
        </w:rPr>
        <w:t xml:space="preserve">Many of the Arabidopsis genes are like genes in other organisms, however some genes are only found in plants. The Arabidopsis genome generally contains at least two copies of every gene. </w:t>
      </w:r>
    </w:p>
    <w:p w:rsidR="009C331B" w:rsidRPr="008A532E" w:rsidRDefault="00A673FC" w:rsidP="008A532E">
      <w:pPr>
        <w:adjustRightInd w:val="0"/>
        <w:ind w:firstLine="630"/>
        <w:jc w:val="both"/>
        <w:rPr>
          <w:rFonts w:ascii="Arial" w:hAnsi="Arial" w:cs="Arial"/>
          <w:sz w:val="24"/>
          <w:szCs w:val="24"/>
        </w:rPr>
      </w:pPr>
      <w:r w:rsidRPr="008A532E">
        <w:rPr>
          <w:rFonts w:ascii="Arial" w:hAnsi="Arial" w:cs="Arial"/>
          <w:sz w:val="24"/>
          <w:szCs w:val="24"/>
        </w:rPr>
        <w:t xml:space="preserve">Most crop plants of economic importance have significantly larger, more complicated genomes that confound scientists. Complete genomic sequences for many important food plants are not freely available to the public, however it is likely that agricultural companies have collected this data already. </w:t>
      </w:r>
    </w:p>
    <w:p w:rsidR="007E56F4" w:rsidRPr="008A532E" w:rsidRDefault="009C331B" w:rsidP="008A532E">
      <w:pPr>
        <w:adjustRightInd w:val="0"/>
        <w:ind w:firstLine="630"/>
        <w:jc w:val="both"/>
        <w:rPr>
          <w:rFonts w:ascii="Arial" w:hAnsi="Arial" w:cs="Arial"/>
          <w:sz w:val="24"/>
          <w:szCs w:val="24"/>
        </w:rPr>
      </w:pPr>
      <w:r w:rsidRPr="008A532E">
        <w:rPr>
          <w:rFonts w:ascii="Arial" w:hAnsi="Arial" w:cs="Arial"/>
          <w:sz w:val="24"/>
          <w:szCs w:val="24"/>
        </w:rPr>
        <w:t>T</w:t>
      </w:r>
      <w:r w:rsidR="007E56F4" w:rsidRPr="008A532E">
        <w:rPr>
          <w:rFonts w:ascii="Arial" w:hAnsi="Arial" w:cs="Arial"/>
          <w:sz w:val="24"/>
          <w:szCs w:val="24"/>
        </w:rPr>
        <w:t>he knowledge of complete genome sequences is useful</w:t>
      </w:r>
      <w:r w:rsidRPr="008A532E">
        <w:rPr>
          <w:rFonts w:ascii="Arial" w:hAnsi="Arial" w:cs="Arial"/>
          <w:sz w:val="24"/>
          <w:szCs w:val="24"/>
        </w:rPr>
        <w:t xml:space="preserve"> because it</w:t>
      </w:r>
      <w:r w:rsidR="007E56F4" w:rsidRPr="008A532E">
        <w:rPr>
          <w:rFonts w:ascii="Arial" w:hAnsi="Arial" w:cs="Arial"/>
          <w:sz w:val="24"/>
          <w:szCs w:val="24"/>
        </w:rPr>
        <w:t xml:space="preserve"> enables</w:t>
      </w:r>
      <w:r w:rsidRPr="008A532E">
        <w:rPr>
          <w:rFonts w:ascii="Arial" w:hAnsi="Arial" w:cs="Arial"/>
          <w:sz w:val="24"/>
          <w:szCs w:val="24"/>
        </w:rPr>
        <w:t xml:space="preserve"> people to study the effect of DNA mutations on the phenotype of the plant. Since humanity began to understand that DNA is the hereditary information in the early 1900’s, scientists have been striving to determine the function of every important gene (before this, there was </w:t>
      </w:r>
      <w:r w:rsidR="007E56F4" w:rsidRPr="008A532E">
        <w:rPr>
          <w:rFonts w:ascii="Arial" w:hAnsi="Arial" w:cs="Arial"/>
          <w:sz w:val="24"/>
          <w:szCs w:val="24"/>
        </w:rPr>
        <w:t>significant</w:t>
      </w:r>
      <w:r w:rsidRPr="008A532E">
        <w:rPr>
          <w:rFonts w:ascii="Arial" w:hAnsi="Arial" w:cs="Arial"/>
          <w:sz w:val="24"/>
          <w:szCs w:val="24"/>
        </w:rPr>
        <w:t xml:space="preserve"> debate on w</w:t>
      </w:r>
      <w:r w:rsidR="007E56F4" w:rsidRPr="008A532E">
        <w:rPr>
          <w:rFonts w:ascii="Arial" w:hAnsi="Arial" w:cs="Arial"/>
          <w:sz w:val="24"/>
          <w:szCs w:val="24"/>
        </w:rPr>
        <w:t xml:space="preserve">hether DNA or proteins was the </w:t>
      </w:r>
      <w:r w:rsidRPr="008A532E">
        <w:rPr>
          <w:rFonts w:ascii="Arial" w:hAnsi="Arial" w:cs="Arial"/>
          <w:sz w:val="24"/>
          <w:szCs w:val="24"/>
        </w:rPr>
        <w:t>heredity</w:t>
      </w:r>
      <w:r w:rsidR="007E56F4" w:rsidRPr="008A532E">
        <w:rPr>
          <w:rFonts w:ascii="Arial" w:hAnsi="Arial" w:cs="Arial"/>
          <w:sz w:val="24"/>
          <w:szCs w:val="24"/>
        </w:rPr>
        <w:t xml:space="preserve"> information</w:t>
      </w:r>
      <w:r w:rsidRPr="008A532E">
        <w:rPr>
          <w:rFonts w:ascii="Arial" w:hAnsi="Arial" w:cs="Arial"/>
          <w:sz w:val="24"/>
          <w:szCs w:val="24"/>
        </w:rPr>
        <w:t xml:space="preserve">). </w:t>
      </w:r>
    </w:p>
    <w:p w:rsidR="00820EE1" w:rsidRPr="008A532E" w:rsidRDefault="00820EE1" w:rsidP="008A532E">
      <w:pPr>
        <w:adjustRightInd w:val="0"/>
        <w:ind w:firstLine="630"/>
        <w:jc w:val="both"/>
        <w:rPr>
          <w:rFonts w:ascii="Arial" w:hAnsi="Arial" w:cs="Arial"/>
          <w:b/>
          <w:sz w:val="24"/>
          <w:szCs w:val="24"/>
        </w:rPr>
      </w:pPr>
    </w:p>
    <w:p w:rsidR="00263593" w:rsidRPr="008A532E" w:rsidRDefault="00263593" w:rsidP="008A532E">
      <w:pPr>
        <w:adjustRightInd w:val="0"/>
        <w:ind w:firstLine="630"/>
        <w:jc w:val="both"/>
        <w:rPr>
          <w:rFonts w:ascii="Arial" w:hAnsi="Arial" w:cs="Arial"/>
          <w:b/>
          <w:sz w:val="24"/>
          <w:szCs w:val="24"/>
        </w:rPr>
      </w:pPr>
      <w:r w:rsidRPr="008A532E">
        <w:rPr>
          <w:rFonts w:ascii="Arial" w:hAnsi="Arial" w:cs="Arial"/>
          <w:b/>
          <w:sz w:val="24"/>
          <w:szCs w:val="24"/>
        </w:rPr>
        <w:t>Why study knock-out mutants?</w:t>
      </w:r>
    </w:p>
    <w:p w:rsidR="00E45940" w:rsidRPr="008A532E" w:rsidRDefault="00145C3D" w:rsidP="008A532E">
      <w:pPr>
        <w:adjustRightInd w:val="0"/>
        <w:ind w:firstLine="630"/>
        <w:jc w:val="both"/>
        <w:rPr>
          <w:rFonts w:ascii="Arial" w:hAnsi="Arial" w:cs="Arial"/>
          <w:sz w:val="24"/>
          <w:szCs w:val="24"/>
        </w:rPr>
      </w:pPr>
      <w:r w:rsidRPr="008A532E">
        <w:rPr>
          <w:rFonts w:ascii="Arial" w:hAnsi="Arial" w:cs="Arial"/>
          <w:sz w:val="24"/>
          <w:szCs w:val="24"/>
        </w:rPr>
        <w:t>Much information is gained by studying the anatomy, physi</w:t>
      </w:r>
      <w:r w:rsidR="00820EE1" w:rsidRPr="008A532E">
        <w:rPr>
          <w:rFonts w:ascii="Arial" w:hAnsi="Arial" w:cs="Arial"/>
          <w:sz w:val="24"/>
          <w:szCs w:val="24"/>
        </w:rPr>
        <w:t>ology, molecular biology</w:t>
      </w:r>
      <w:r w:rsidR="00E44FCC" w:rsidRPr="008A532E">
        <w:rPr>
          <w:rFonts w:ascii="Arial" w:hAnsi="Arial" w:cs="Arial"/>
          <w:sz w:val="24"/>
          <w:szCs w:val="24"/>
        </w:rPr>
        <w:t xml:space="preserve"> and</w:t>
      </w:r>
      <w:r w:rsidRPr="008A532E">
        <w:rPr>
          <w:rFonts w:ascii="Arial" w:hAnsi="Arial" w:cs="Arial"/>
          <w:sz w:val="24"/>
          <w:szCs w:val="24"/>
        </w:rPr>
        <w:t xml:space="preserve"> </w:t>
      </w:r>
      <w:r w:rsidR="00022815" w:rsidRPr="008A532E">
        <w:rPr>
          <w:rFonts w:ascii="Arial" w:hAnsi="Arial" w:cs="Arial"/>
          <w:sz w:val="24"/>
          <w:szCs w:val="24"/>
        </w:rPr>
        <w:t xml:space="preserve">genetic </w:t>
      </w:r>
      <w:r w:rsidR="00E44FCC" w:rsidRPr="008A532E">
        <w:rPr>
          <w:rFonts w:ascii="Arial" w:hAnsi="Arial" w:cs="Arial"/>
          <w:sz w:val="24"/>
          <w:szCs w:val="24"/>
        </w:rPr>
        <w:t>basis of diseases</w:t>
      </w:r>
      <w:r w:rsidR="00022815" w:rsidRPr="008A532E">
        <w:rPr>
          <w:rFonts w:ascii="Arial" w:hAnsi="Arial" w:cs="Arial"/>
          <w:sz w:val="24"/>
          <w:szCs w:val="24"/>
        </w:rPr>
        <w:t xml:space="preserve">. This information is important diagnosing, treating and developing cures for </w:t>
      </w:r>
      <w:r w:rsidR="00820EE1" w:rsidRPr="008A532E">
        <w:rPr>
          <w:rFonts w:ascii="Arial" w:hAnsi="Arial" w:cs="Arial"/>
          <w:sz w:val="24"/>
          <w:szCs w:val="24"/>
        </w:rPr>
        <w:t>life-threatening conditions</w:t>
      </w:r>
      <w:r w:rsidR="00022815" w:rsidRPr="008A532E">
        <w:rPr>
          <w:rFonts w:ascii="Arial" w:hAnsi="Arial" w:cs="Arial"/>
          <w:sz w:val="24"/>
          <w:szCs w:val="24"/>
        </w:rPr>
        <w:t>.</w:t>
      </w:r>
      <w:r w:rsidR="00E44FCC" w:rsidRPr="008A532E">
        <w:rPr>
          <w:rFonts w:ascii="Arial" w:hAnsi="Arial" w:cs="Arial"/>
          <w:sz w:val="24"/>
          <w:szCs w:val="24"/>
        </w:rPr>
        <w:t xml:space="preserve"> </w:t>
      </w:r>
      <w:r w:rsidR="00820EE1" w:rsidRPr="008A532E">
        <w:rPr>
          <w:rFonts w:ascii="Arial" w:hAnsi="Arial" w:cs="Arial"/>
          <w:sz w:val="24"/>
          <w:szCs w:val="24"/>
        </w:rPr>
        <w:t>In addition, we o</w:t>
      </w:r>
      <w:r w:rsidR="00E44FCC" w:rsidRPr="008A532E">
        <w:rPr>
          <w:rFonts w:ascii="Arial" w:hAnsi="Arial" w:cs="Arial"/>
          <w:sz w:val="24"/>
          <w:szCs w:val="24"/>
        </w:rPr>
        <w:t xml:space="preserve">ften learn new aspects about the human body by studying patients afflicted with diseases. For instance, much of what we know about neuroanatomy comes from people who have suffered tremendous brain damage and survived. </w:t>
      </w:r>
      <w:r w:rsidR="00187007" w:rsidRPr="008A532E">
        <w:rPr>
          <w:rFonts w:ascii="Arial" w:hAnsi="Arial" w:cs="Arial"/>
          <w:sz w:val="24"/>
          <w:szCs w:val="24"/>
        </w:rPr>
        <w:t xml:space="preserve">In the case of depression, </w:t>
      </w:r>
      <w:r w:rsidR="00EC6FC0" w:rsidRPr="008A532E">
        <w:rPr>
          <w:rFonts w:ascii="Arial" w:hAnsi="Arial" w:cs="Arial"/>
          <w:sz w:val="24"/>
          <w:szCs w:val="24"/>
        </w:rPr>
        <w:t xml:space="preserve">scientists have discovered that allelic differences in genes that produce proteins involved in the electron transport chain of mitochondria. This correlation between depression and less effective mitochondria suggests that energy homeostasis may be disrupted in depressed individuals. </w:t>
      </w:r>
      <w:r w:rsidR="00B43651" w:rsidRPr="008A532E">
        <w:rPr>
          <w:rFonts w:ascii="Arial" w:hAnsi="Arial" w:cs="Arial"/>
          <w:sz w:val="24"/>
          <w:szCs w:val="24"/>
        </w:rPr>
        <w:t>Whether</w:t>
      </w:r>
      <w:r w:rsidR="00EC6FC0" w:rsidRPr="008A532E">
        <w:rPr>
          <w:rFonts w:ascii="Arial" w:hAnsi="Arial" w:cs="Arial"/>
          <w:sz w:val="24"/>
          <w:szCs w:val="24"/>
        </w:rPr>
        <w:t xml:space="preserve"> depression can be alleviated by increasing mitochondrial activity is an open question at this point. </w:t>
      </w:r>
    </w:p>
    <w:p w:rsidR="00BA7082" w:rsidRPr="008A532E" w:rsidRDefault="00EC6FC0" w:rsidP="008A532E">
      <w:pPr>
        <w:adjustRightInd w:val="0"/>
        <w:ind w:firstLine="630"/>
        <w:jc w:val="both"/>
        <w:rPr>
          <w:rFonts w:ascii="Arial" w:hAnsi="Arial" w:cs="Arial"/>
          <w:sz w:val="24"/>
          <w:szCs w:val="24"/>
        </w:rPr>
      </w:pPr>
      <w:r w:rsidRPr="008A532E">
        <w:rPr>
          <w:rFonts w:ascii="Arial" w:hAnsi="Arial" w:cs="Arial"/>
          <w:sz w:val="24"/>
          <w:szCs w:val="24"/>
        </w:rPr>
        <w:t>An alternative to studying diseases in affected people is to determine the phe</w:t>
      </w:r>
      <w:r w:rsidR="00411C94" w:rsidRPr="008A532E">
        <w:rPr>
          <w:rFonts w:ascii="Arial" w:hAnsi="Arial" w:cs="Arial"/>
          <w:sz w:val="24"/>
          <w:szCs w:val="24"/>
        </w:rPr>
        <w:t>notypic outcome</w:t>
      </w:r>
      <w:r w:rsidRPr="008A532E">
        <w:rPr>
          <w:rFonts w:ascii="Arial" w:hAnsi="Arial" w:cs="Arial"/>
          <w:sz w:val="24"/>
          <w:szCs w:val="24"/>
        </w:rPr>
        <w:t xml:space="preserve"> of </w:t>
      </w:r>
      <w:r w:rsidR="00411C94" w:rsidRPr="008A532E">
        <w:rPr>
          <w:rFonts w:ascii="Arial" w:hAnsi="Arial" w:cs="Arial"/>
          <w:sz w:val="24"/>
          <w:szCs w:val="24"/>
        </w:rPr>
        <w:t xml:space="preserve">mutations in </w:t>
      </w:r>
      <w:r w:rsidR="00C90F1F" w:rsidRPr="008A532E">
        <w:rPr>
          <w:rFonts w:ascii="Arial" w:hAnsi="Arial" w:cs="Arial"/>
          <w:sz w:val="24"/>
          <w:szCs w:val="24"/>
        </w:rPr>
        <w:t xml:space="preserve">genes of </w:t>
      </w:r>
      <w:r w:rsidR="00B43651" w:rsidRPr="008A532E">
        <w:rPr>
          <w:rFonts w:ascii="Arial" w:hAnsi="Arial" w:cs="Arial"/>
          <w:sz w:val="24"/>
          <w:szCs w:val="24"/>
        </w:rPr>
        <w:t>interest</w:t>
      </w:r>
      <w:r w:rsidRPr="008A532E">
        <w:rPr>
          <w:rFonts w:ascii="Arial" w:hAnsi="Arial" w:cs="Arial"/>
          <w:sz w:val="24"/>
          <w:szCs w:val="24"/>
        </w:rPr>
        <w:t xml:space="preserve">. </w:t>
      </w:r>
      <w:r w:rsidR="00BE0C2D" w:rsidRPr="008A532E">
        <w:rPr>
          <w:rFonts w:ascii="Arial" w:hAnsi="Arial" w:cs="Arial"/>
          <w:sz w:val="24"/>
          <w:szCs w:val="24"/>
        </w:rPr>
        <w:t xml:space="preserve">In other words, scientists purposely create mutant organisms </w:t>
      </w:r>
      <w:r w:rsidR="00C90F1F" w:rsidRPr="008A532E">
        <w:rPr>
          <w:rFonts w:ascii="Arial" w:hAnsi="Arial" w:cs="Arial"/>
          <w:sz w:val="24"/>
          <w:szCs w:val="24"/>
        </w:rPr>
        <w:t>to</w:t>
      </w:r>
      <w:r w:rsidR="00BE0C2D" w:rsidRPr="008A532E">
        <w:rPr>
          <w:rFonts w:ascii="Arial" w:hAnsi="Arial" w:cs="Arial"/>
          <w:sz w:val="24"/>
          <w:szCs w:val="24"/>
        </w:rPr>
        <w:t xml:space="preserve"> study the </w:t>
      </w:r>
      <w:r w:rsidR="000E5344" w:rsidRPr="008A532E">
        <w:rPr>
          <w:rFonts w:ascii="Arial" w:hAnsi="Arial" w:cs="Arial"/>
          <w:sz w:val="24"/>
          <w:szCs w:val="24"/>
        </w:rPr>
        <w:t xml:space="preserve">outcome of the mutation on </w:t>
      </w:r>
      <w:r w:rsidR="00E45940" w:rsidRPr="008A532E">
        <w:rPr>
          <w:rFonts w:ascii="Arial" w:hAnsi="Arial" w:cs="Arial"/>
          <w:sz w:val="24"/>
          <w:szCs w:val="24"/>
        </w:rPr>
        <w:t xml:space="preserve">the </w:t>
      </w:r>
      <w:r w:rsidR="000E5344" w:rsidRPr="008A532E">
        <w:rPr>
          <w:rFonts w:ascii="Arial" w:hAnsi="Arial" w:cs="Arial"/>
          <w:sz w:val="24"/>
          <w:szCs w:val="24"/>
        </w:rPr>
        <w:t xml:space="preserve">organism. This </w:t>
      </w:r>
      <w:r w:rsidR="006A32F3" w:rsidRPr="008A532E">
        <w:rPr>
          <w:rFonts w:ascii="Arial" w:hAnsi="Arial" w:cs="Arial"/>
          <w:sz w:val="24"/>
          <w:szCs w:val="24"/>
        </w:rPr>
        <w:t xml:space="preserve">genetic strategy is akin to </w:t>
      </w:r>
      <w:r w:rsidR="00B43651" w:rsidRPr="008A532E">
        <w:rPr>
          <w:rFonts w:ascii="Arial" w:hAnsi="Arial" w:cs="Arial"/>
          <w:sz w:val="24"/>
          <w:szCs w:val="24"/>
        </w:rPr>
        <w:t>reverse engineering</w:t>
      </w:r>
      <w:r w:rsidR="00E45940" w:rsidRPr="008A532E">
        <w:rPr>
          <w:rFonts w:ascii="Arial" w:hAnsi="Arial" w:cs="Arial"/>
          <w:sz w:val="24"/>
          <w:szCs w:val="24"/>
        </w:rPr>
        <w:t xml:space="preserve">, </w:t>
      </w:r>
      <w:r w:rsidR="00411C94" w:rsidRPr="008A532E">
        <w:rPr>
          <w:rFonts w:ascii="Arial" w:hAnsi="Arial" w:cs="Arial"/>
          <w:sz w:val="24"/>
          <w:szCs w:val="24"/>
        </w:rPr>
        <w:t xml:space="preserve">meaning that </w:t>
      </w:r>
      <w:r w:rsidR="00EB0A67" w:rsidRPr="008A532E">
        <w:rPr>
          <w:rFonts w:ascii="Arial" w:hAnsi="Arial" w:cs="Arial"/>
          <w:sz w:val="24"/>
          <w:szCs w:val="24"/>
        </w:rPr>
        <w:t>if you want to understand a machine you carefully remove single pieces of the machine one at a time, and then you determine</w:t>
      </w:r>
      <w:r w:rsidR="00BA7082" w:rsidRPr="008A532E">
        <w:rPr>
          <w:rFonts w:ascii="Arial" w:hAnsi="Arial" w:cs="Arial"/>
          <w:sz w:val="24"/>
          <w:szCs w:val="24"/>
        </w:rPr>
        <w:t xml:space="preserve"> the impact on </w:t>
      </w:r>
      <w:r w:rsidR="00EB0A67" w:rsidRPr="008A532E">
        <w:rPr>
          <w:rFonts w:ascii="Arial" w:hAnsi="Arial" w:cs="Arial"/>
          <w:sz w:val="24"/>
          <w:szCs w:val="24"/>
        </w:rPr>
        <w:t xml:space="preserve">the machine </w:t>
      </w:r>
      <w:r w:rsidR="00BA7082" w:rsidRPr="008A532E">
        <w:rPr>
          <w:rFonts w:ascii="Arial" w:hAnsi="Arial" w:cs="Arial"/>
          <w:sz w:val="24"/>
          <w:szCs w:val="24"/>
        </w:rPr>
        <w:t>(does it still work?)</w:t>
      </w:r>
      <w:r w:rsidR="00EB0A67" w:rsidRPr="008A532E">
        <w:rPr>
          <w:rFonts w:ascii="Arial" w:hAnsi="Arial" w:cs="Arial"/>
          <w:sz w:val="24"/>
          <w:szCs w:val="24"/>
        </w:rPr>
        <w:t xml:space="preserve">. Much information has learned through this process of “reverse genetics”. Scientists are only able to do reverse genetics, </w:t>
      </w:r>
      <w:r w:rsidR="00EB0A67" w:rsidRPr="008A532E">
        <w:rPr>
          <w:rFonts w:ascii="Arial" w:hAnsi="Arial" w:cs="Arial"/>
          <w:sz w:val="24"/>
          <w:szCs w:val="24"/>
        </w:rPr>
        <w:lastRenderedPageBreak/>
        <w:t xml:space="preserve">mutating specific genes, because of recent major technical advances in genome sequencing that has revealed the full genetic code of many organisms. </w:t>
      </w:r>
      <w:r w:rsidR="00BA7082" w:rsidRPr="008A532E">
        <w:rPr>
          <w:rFonts w:ascii="Arial" w:hAnsi="Arial" w:cs="Arial"/>
          <w:sz w:val="24"/>
          <w:szCs w:val="24"/>
        </w:rPr>
        <w:t xml:space="preserve">Before full genome sequences were available, scientists would </w:t>
      </w:r>
      <w:r w:rsidR="001E3B0B" w:rsidRPr="008A532E">
        <w:rPr>
          <w:rFonts w:ascii="Arial" w:hAnsi="Arial" w:cs="Arial"/>
          <w:sz w:val="24"/>
          <w:szCs w:val="24"/>
        </w:rPr>
        <w:t xml:space="preserve">perform forward genetics by </w:t>
      </w:r>
      <w:r w:rsidR="00BA7082" w:rsidRPr="008A532E">
        <w:rPr>
          <w:rFonts w:ascii="Arial" w:hAnsi="Arial" w:cs="Arial"/>
          <w:sz w:val="24"/>
          <w:szCs w:val="24"/>
        </w:rPr>
        <w:t xml:space="preserve">randomly </w:t>
      </w:r>
      <w:r w:rsidR="001E3B0B" w:rsidRPr="008A532E">
        <w:rPr>
          <w:rFonts w:ascii="Arial" w:hAnsi="Arial" w:cs="Arial"/>
          <w:sz w:val="24"/>
          <w:szCs w:val="24"/>
        </w:rPr>
        <w:t xml:space="preserve">inducing </w:t>
      </w:r>
      <w:r w:rsidR="00BA7082" w:rsidRPr="008A532E">
        <w:rPr>
          <w:rFonts w:ascii="Arial" w:hAnsi="Arial" w:cs="Arial"/>
          <w:sz w:val="24"/>
          <w:szCs w:val="24"/>
        </w:rPr>
        <w:t xml:space="preserve">gene mutations by exposing organisms to DNA damaging agents like UV light, gamma radiation, or chemicals. </w:t>
      </w:r>
      <w:r w:rsidR="001E3B0B" w:rsidRPr="008A532E">
        <w:rPr>
          <w:rFonts w:ascii="Arial" w:hAnsi="Arial" w:cs="Arial"/>
          <w:sz w:val="24"/>
          <w:szCs w:val="24"/>
        </w:rPr>
        <w:t xml:space="preserve">There are advantages and disadvantages to reverse and forward genetics. </w:t>
      </w:r>
    </w:p>
    <w:p w:rsidR="00EC6FC0" w:rsidRPr="008A532E" w:rsidRDefault="001E3B0B" w:rsidP="008A532E">
      <w:pPr>
        <w:adjustRightInd w:val="0"/>
        <w:ind w:firstLine="630"/>
        <w:jc w:val="both"/>
        <w:rPr>
          <w:rFonts w:ascii="Arial" w:hAnsi="Arial" w:cs="Arial"/>
          <w:sz w:val="24"/>
          <w:szCs w:val="24"/>
        </w:rPr>
      </w:pPr>
      <w:r w:rsidRPr="008A532E">
        <w:rPr>
          <w:rFonts w:ascii="Arial" w:hAnsi="Arial" w:cs="Arial"/>
          <w:sz w:val="24"/>
          <w:szCs w:val="24"/>
        </w:rPr>
        <w:t xml:space="preserve">Reverse genetics </w:t>
      </w:r>
      <w:r w:rsidR="00D56829" w:rsidRPr="008A532E">
        <w:rPr>
          <w:rFonts w:ascii="Arial" w:hAnsi="Arial" w:cs="Arial"/>
          <w:sz w:val="24"/>
          <w:szCs w:val="24"/>
        </w:rPr>
        <w:t xml:space="preserve">is </w:t>
      </w:r>
      <w:r w:rsidRPr="008A532E">
        <w:rPr>
          <w:rFonts w:ascii="Arial" w:hAnsi="Arial" w:cs="Arial"/>
          <w:sz w:val="24"/>
          <w:szCs w:val="24"/>
        </w:rPr>
        <w:t>power</w:t>
      </w:r>
      <w:r w:rsidR="00D56829" w:rsidRPr="008A532E">
        <w:rPr>
          <w:rFonts w:ascii="Arial" w:hAnsi="Arial" w:cs="Arial"/>
          <w:sz w:val="24"/>
          <w:szCs w:val="24"/>
        </w:rPr>
        <w:t>ful</w:t>
      </w:r>
      <w:r w:rsidRPr="008A532E">
        <w:rPr>
          <w:rFonts w:ascii="Arial" w:hAnsi="Arial" w:cs="Arial"/>
          <w:sz w:val="24"/>
          <w:szCs w:val="24"/>
        </w:rPr>
        <w:t xml:space="preserve"> because we s</w:t>
      </w:r>
      <w:r w:rsidR="00EB0A67" w:rsidRPr="008A532E">
        <w:rPr>
          <w:rFonts w:ascii="Arial" w:hAnsi="Arial" w:cs="Arial"/>
          <w:sz w:val="24"/>
          <w:szCs w:val="24"/>
        </w:rPr>
        <w:t xml:space="preserve">cientists know that there are thousands of genes that </w:t>
      </w:r>
      <w:r w:rsidR="00BA642C" w:rsidRPr="008A532E">
        <w:rPr>
          <w:rFonts w:ascii="Arial" w:hAnsi="Arial" w:cs="Arial"/>
          <w:sz w:val="24"/>
          <w:szCs w:val="24"/>
        </w:rPr>
        <w:t xml:space="preserve">we </w:t>
      </w:r>
      <w:r w:rsidRPr="008A532E">
        <w:rPr>
          <w:rFonts w:ascii="Arial" w:hAnsi="Arial" w:cs="Arial"/>
          <w:sz w:val="24"/>
          <w:szCs w:val="24"/>
        </w:rPr>
        <w:t>are clueless about their function</w:t>
      </w:r>
      <w:r w:rsidR="00E67F60" w:rsidRPr="008A532E">
        <w:rPr>
          <w:rFonts w:ascii="Arial" w:hAnsi="Arial" w:cs="Arial"/>
          <w:sz w:val="24"/>
          <w:szCs w:val="24"/>
        </w:rPr>
        <w:t xml:space="preserve">. </w:t>
      </w:r>
      <w:r w:rsidR="0004220A" w:rsidRPr="008A532E">
        <w:rPr>
          <w:rFonts w:ascii="Arial" w:hAnsi="Arial" w:cs="Arial"/>
          <w:sz w:val="24"/>
          <w:szCs w:val="24"/>
        </w:rPr>
        <w:t xml:space="preserve">This information has compelled many scientists to use reverse genetics to uncover the role of these genes. </w:t>
      </w:r>
      <w:r w:rsidR="00E67F60" w:rsidRPr="008A532E">
        <w:rPr>
          <w:rFonts w:ascii="Arial" w:hAnsi="Arial" w:cs="Arial"/>
          <w:sz w:val="24"/>
          <w:szCs w:val="24"/>
        </w:rPr>
        <w:t xml:space="preserve">Genome sequencing across the tree of life has also shown that most organisms have </w:t>
      </w:r>
      <w:r w:rsidR="0004220A" w:rsidRPr="008A532E">
        <w:rPr>
          <w:rFonts w:ascii="Arial" w:hAnsi="Arial" w:cs="Arial"/>
          <w:sz w:val="24"/>
          <w:szCs w:val="24"/>
        </w:rPr>
        <w:t>many of the same genes. This fact has allowed scientists to use model organisms</w:t>
      </w:r>
      <w:r w:rsidR="00D56829" w:rsidRPr="008A532E">
        <w:rPr>
          <w:rFonts w:ascii="Arial" w:hAnsi="Arial" w:cs="Arial"/>
          <w:sz w:val="24"/>
          <w:szCs w:val="24"/>
        </w:rPr>
        <w:t xml:space="preserve"> like yeast, </w:t>
      </w:r>
      <w:r w:rsidR="00BE67DC" w:rsidRPr="008A532E">
        <w:rPr>
          <w:rFonts w:ascii="Arial" w:hAnsi="Arial" w:cs="Arial"/>
          <w:sz w:val="24"/>
          <w:szCs w:val="24"/>
        </w:rPr>
        <w:t>rats</w:t>
      </w:r>
      <w:r w:rsidR="00D56829" w:rsidRPr="008A532E">
        <w:rPr>
          <w:rFonts w:ascii="Arial" w:hAnsi="Arial" w:cs="Arial"/>
          <w:sz w:val="24"/>
          <w:szCs w:val="24"/>
        </w:rPr>
        <w:t xml:space="preserve"> and plants</w:t>
      </w:r>
      <w:r w:rsidR="0004220A" w:rsidRPr="008A532E">
        <w:rPr>
          <w:rFonts w:ascii="Arial" w:hAnsi="Arial" w:cs="Arial"/>
          <w:sz w:val="24"/>
          <w:szCs w:val="24"/>
        </w:rPr>
        <w:t xml:space="preserve"> to make inferences</w:t>
      </w:r>
      <w:r w:rsidR="00BE67DC" w:rsidRPr="008A532E">
        <w:rPr>
          <w:rFonts w:ascii="Arial" w:hAnsi="Arial" w:cs="Arial"/>
          <w:sz w:val="24"/>
          <w:szCs w:val="24"/>
        </w:rPr>
        <w:t xml:space="preserve"> about human biology. </w:t>
      </w:r>
      <w:r w:rsidR="00B027DA" w:rsidRPr="008A532E">
        <w:rPr>
          <w:rFonts w:ascii="Arial" w:hAnsi="Arial" w:cs="Arial"/>
          <w:sz w:val="24"/>
          <w:szCs w:val="24"/>
        </w:rPr>
        <w:t xml:space="preserve">While it may seem absurd to think that studying brain development in a zebrafish would produce any useful information about humans, it is true. </w:t>
      </w:r>
      <w:r w:rsidR="00D56829" w:rsidRPr="008A532E">
        <w:rPr>
          <w:rFonts w:ascii="Arial" w:hAnsi="Arial" w:cs="Arial"/>
          <w:sz w:val="24"/>
          <w:szCs w:val="24"/>
        </w:rPr>
        <w:t>Many discoveries about human biology have been first elucidated in Arabidopsis, such as the importance of epigenetics in development and reproduction. Keep mind that</w:t>
      </w:r>
      <w:r w:rsidR="00B027DA" w:rsidRPr="008A532E">
        <w:rPr>
          <w:rFonts w:ascii="Arial" w:hAnsi="Arial" w:cs="Arial"/>
          <w:sz w:val="24"/>
          <w:szCs w:val="24"/>
        </w:rPr>
        <w:t xml:space="preserve"> humans are not comfortable </w:t>
      </w:r>
      <w:r w:rsidR="00D56829" w:rsidRPr="008A532E">
        <w:rPr>
          <w:rFonts w:ascii="Arial" w:hAnsi="Arial" w:cs="Arial"/>
          <w:sz w:val="24"/>
          <w:szCs w:val="24"/>
        </w:rPr>
        <w:t>doing genetic experiments on other humans.</w:t>
      </w:r>
      <w:r w:rsidR="00B027DA" w:rsidRPr="008A532E">
        <w:rPr>
          <w:rFonts w:ascii="Arial" w:hAnsi="Arial" w:cs="Arial"/>
          <w:sz w:val="24"/>
          <w:szCs w:val="24"/>
        </w:rPr>
        <w:t xml:space="preserve"> </w:t>
      </w:r>
    </w:p>
    <w:p w:rsidR="00BE67DC" w:rsidRPr="008A532E" w:rsidRDefault="00D56829" w:rsidP="008A532E">
      <w:pPr>
        <w:adjustRightInd w:val="0"/>
        <w:ind w:firstLine="630"/>
        <w:jc w:val="both"/>
        <w:rPr>
          <w:rFonts w:ascii="Arial" w:hAnsi="Arial" w:cs="Arial"/>
          <w:sz w:val="24"/>
          <w:szCs w:val="24"/>
        </w:rPr>
      </w:pPr>
      <w:r w:rsidRPr="008A532E">
        <w:rPr>
          <w:rFonts w:ascii="Arial" w:hAnsi="Arial" w:cs="Arial"/>
          <w:sz w:val="24"/>
          <w:szCs w:val="24"/>
        </w:rPr>
        <w:t>In reality</w:t>
      </w:r>
      <w:r w:rsidR="00BE67DC" w:rsidRPr="008A532E">
        <w:rPr>
          <w:rFonts w:ascii="Arial" w:hAnsi="Arial" w:cs="Arial"/>
          <w:sz w:val="24"/>
          <w:szCs w:val="24"/>
        </w:rPr>
        <w:t xml:space="preserve">, every scientist works in </w:t>
      </w:r>
      <w:r w:rsidRPr="008A532E">
        <w:rPr>
          <w:rFonts w:ascii="Arial" w:hAnsi="Arial" w:cs="Arial"/>
          <w:sz w:val="24"/>
          <w:szCs w:val="24"/>
        </w:rPr>
        <w:t xml:space="preserve">a </w:t>
      </w:r>
      <w:r w:rsidR="00BE67DC" w:rsidRPr="008A532E">
        <w:rPr>
          <w:rFonts w:ascii="Arial" w:hAnsi="Arial" w:cs="Arial"/>
          <w:sz w:val="24"/>
          <w:szCs w:val="24"/>
        </w:rPr>
        <w:t xml:space="preserve">group to understand a specific biological question. Some scientists prefer to study particular genes such as RNA-binding proteins, while others </w:t>
      </w:r>
      <w:r w:rsidRPr="008A532E">
        <w:rPr>
          <w:rFonts w:ascii="Arial" w:hAnsi="Arial" w:cs="Arial"/>
          <w:sz w:val="24"/>
          <w:szCs w:val="24"/>
        </w:rPr>
        <w:t>choose</w:t>
      </w:r>
      <w:r w:rsidR="00BE67DC" w:rsidRPr="008A532E">
        <w:rPr>
          <w:rFonts w:ascii="Arial" w:hAnsi="Arial" w:cs="Arial"/>
          <w:sz w:val="24"/>
          <w:szCs w:val="24"/>
        </w:rPr>
        <w:t xml:space="preserve"> to study certain process like asexual reproduction. Each lab group makes discoveries and then communicates their research by </w:t>
      </w:r>
      <w:r w:rsidR="00C7629A" w:rsidRPr="008A532E">
        <w:rPr>
          <w:rFonts w:ascii="Arial" w:hAnsi="Arial" w:cs="Arial"/>
          <w:sz w:val="24"/>
          <w:szCs w:val="24"/>
        </w:rPr>
        <w:t>delivering seminars</w:t>
      </w:r>
      <w:r w:rsidRPr="008A532E">
        <w:rPr>
          <w:rFonts w:ascii="Arial" w:hAnsi="Arial" w:cs="Arial"/>
          <w:sz w:val="24"/>
          <w:szCs w:val="24"/>
        </w:rPr>
        <w:t xml:space="preserve"> and writing</w:t>
      </w:r>
      <w:r w:rsidR="00BE67DC" w:rsidRPr="008A532E">
        <w:rPr>
          <w:rFonts w:ascii="Arial" w:hAnsi="Arial" w:cs="Arial"/>
          <w:sz w:val="24"/>
          <w:szCs w:val="24"/>
        </w:rPr>
        <w:t xml:space="preserve"> papers describing their work that are published in scientific journals</w:t>
      </w:r>
      <w:r w:rsidR="00C7629A" w:rsidRPr="008A532E">
        <w:rPr>
          <w:rFonts w:ascii="Arial" w:hAnsi="Arial" w:cs="Arial"/>
          <w:sz w:val="24"/>
          <w:szCs w:val="24"/>
        </w:rPr>
        <w:t xml:space="preserve">. </w:t>
      </w:r>
      <w:r w:rsidRPr="008A532E">
        <w:rPr>
          <w:rFonts w:ascii="Arial" w:hAnsi="Arial" w:cs="Arial"/>
          <w:sz w:val="24"/>
          <w:szCs w:val="24"/>
        </w:rPr>
        <w:t>A</w:t>
      </w:r>
      <w:r w:rsidR="00B70B2A" w:rsidRPr="008A532E">
        <w:rPr>
          <w:rFonts w:ascii="Arial" w:hAnsi="Arial" w:cs="Arial"/>
          <w:sz w:val="24"/>
          <w:szCs w:val="24"/>
        </w:rPr>
        <w:t xml:space="preserve"> huge amount of information </w:t>
      </w:r>
      <w:r w:rsidRPr="008A532E">
        <w:rPr>
          <w:rFonts w:ascii="Arial" w:hAnsi="Arial" w:cs="Arial"/>
          <w:sz w:val="24"/>
          <w:szCs w:val="24"/>
        </w:rPr>
        <w:t xml:space="preserve">is </w:t>
      </w:r>
      <w:r w:rsidR="00B70B2A" w:rsidRPr="008A532E">
        <w:rPr>
          <w:rFonts w:ascii="Arial" w:hAnsi="Arial" w:cs="Arial"/>
          <w:sz w:val="24"/>
          <w:szCs w:val="24"/>
        </w:rPr>
        <w:t>discovered every year, and it is very difficult to keep up with all the news! B</w:t>
      </w:r>
      <w:r w:rsidR="00BE67DC" w:rsidRPr="008A532E">
        <w:rPr>
          <w:rFonts w:ascii="Arial" w:hAnsi="Arial" w:cs="Arial"/>
          <w:sz w:val="24"/>
          <w:szCs w:val="24"/>
        </w:rPr>
        <w:t xml:space="preserve">ioinformatics is a field of science that </w:t>
      </w:r>
      <w:r w:rsidR="00B70B2A" w:rsidRPr="008A532E">
        <w:rPr>
          <w:rFonts w:ascii="Arial" w:hAnsi="Arial" w:cs="Arial"/>
          <w:sz w:val="24"/>
          <w:szCs w:val="24"/>
        </w:rPr>
        <w:t xml:space="preserve">uses computers and software to organize and catalog huge amounts of experimental data to help scientists sort through relevant information to understand biological systems. </w:t>
      </w:r>
    </w:p>
    <w:p w:rsidR="00DC4D90" w:rsidRPr="008A532E" w:rsidRDefault="00DC4D90" w:rsidP="008A532E">
      <w:pPr>
        <w:adjustRightInd w:val="0"/>
        <w:ind w:firstLine="630"/>
        <w:jc w:val="both"/>
        <w:rPr>
          <w:rFonts w:ascii="Arial" w:hAnsi="Arial" w:cs="Arial"/>
          <w:sz w:val="24"/>
          <w:szCs w:val="24"/>
        </w:rPr>
      </w:pPr>
    </w:p>
    <w:p w:rsidR="003C1ADC" w:rsidRPr="008A532E" w:rsidRDefault="00C748DF" w:rsidP="008A532E">
      <w:pPr>
        <w:adjustRightInd w:val="0"/>
        <w:ind w:firstLine="630"/>
        <w:jc w:val="both"/>
        <w:rPr>
          <w:rFonts w:ascii="Arial" w:hAnsi="Arial" w:cs="Arial"/>
          <w:b/>
          <w:sz w:val="24"/>
          <w:szCs w:val="24"/>
        </w:rPr>
      </w:pPr>
      <w:r w:rsidRPr="008A532E">
        <w:rPr>
          <w:rFonts w:ascii="Arial" w:hAnsi="Arial" w:cs="Arial"/>
          <w:b/>
          <w:sz w:val="24"/>
          <w:szCs w:val="24"/>
        </w:rPr>
        <w:t>Arabidopsis Knock-out Library</w:t>
      </w:r>
    </w:p>
    <w:p w:rsidR="00812D28" w:rsidRPr="008A532E" w:rsidRDefault="00C748DF" w:rsidP="008A532E">
      <w:pPr>
        <w:ind w:firstLine="630"/>
        <w:jc w:val="both"/>
        <w:rPr>
          <w:rFonts w:ascii="Arial" w:eastAsia="Times New Roman" w:hAnsi="Arial" w:cs="Arial"/>
          <w:color w:val="000000" w:themeColor="text1"/>
          <w:sz w:val="24"/>
          <w:szCs w:val="24"/>
        </w:rPr>
      </w:pPr>
      <w:r w:rsidRPr="008A532E">
        <w:rPr>
          <w:rFonts w:ascii="Arial" w:hAnsi="Arial" w:cs="Arial"/>
          <w:sz w:val="24"/>
          <w:szCs w:val="24"/>
        </w:rPr>
        <w:t xml:space="preserve">A group of </w:t>
      </w:r>
      <w:r w:rsidR="00812D28" w:rsidRPr="008A532E">
        <w:rPr>
          <w:rFonts w:ascii="Arial" w:hAnsi="Arial" w:cs="Arial"/>
          <w:sz w:val="24"/>
          <w:szCs w:val="24"/>
        </w:rPr>
        <w:t>California scientists</w:t>
      </w:r>
      <w:r w:rsidRPr="008A532E">
        <w:rPr>
          <w:rFonts w:ascii="Arial" w:hAnsi="Arial" w:cs="Arial"/>
          <w:sz w:val="24"/>
          <w:szCs w:val="24"/>
        </w:rPr>
        <w:t xml:space="preserve"> were funded by the federal government to create a community resource: a set of mutant Arabidopsis seeds in which every seed line contains a genetic mutation that knocks out a single gene. These mutant plants were created by randomly inserting a large piece of DNA into the Arabidopsis genome using the bacterium Agrobacterium </w:t>
      </w:r>
      <w:proofErr w:type="spellStart"/>
      <w:r w:rsidRPr="008A532E">
        <w:rPr>
          <w:rFonts w:ascii="Arial" w:hAnsi="Arial" w:cs="Arial"/>
          <w:sz w:val="24"/>
          <w:szCs w:val="24"/>
        </w:rPr>
        <w:t>tumefaciens</w:t>
      </w:r>
      <w:proofErr w:type="spellEnd"/>
      <w:r w:rsidRPr="008A532E">
        <w:rPr>
          <w:rFonts w:ascii="Arial" w:hAnsi="Arial" w:cs="Arial"/>
          <w:sz w:val="24"/>
          <w:szCs w:val="24"/>
        </w:rPr>
        <w:t xml:space="preserve">. The inserted DNA does not code for a protein, and instead this DNA interferes with transcription and translation of the genes in </w:t>
      </w:r>
      <w:r w:rsidRPr="008A532E">
        <w:rPr>
          <w:rFonts w:ascii="Arial" w:hAnsi="Arial" w:cs="Arial"/>
          <w:color w:val="000000" w:themeColor="text1"/>
          <w:sz w:val="24"/>
          <w:szCs w:val="24"/>
        </w:rPr>
        <w:t>which it is insert</w:t>
      </w:r>
      <w:r w:rsidR="00812D28" w:rsidRPr="008A532E">
        <w:rPr>
          <w:rFonts w:ascii="Arial" w:hAnsi="Arial" w:cs="Arial"/>
          <w:color w:val="000000" w:themeColor="text1"/>
          <w:sz w:val="24"/>
          <w:szCs w:val="24"/>
        </w:rPr>
        <w:t>ed within. The scientists catalogued the location of each piece of inserted DNA and made this information freely available on the T-DNA Express Website (</w:t>
      </w:r>
      <w:r w:rsidR="00812D28" w:rsidRPr="008A532E">
        <w:rPr>
          <w:rFonts w:ascii="Arial" w:eastAsia="Times New Roman" w:hAnsi="Arial" w:cs="Arial"/>
          <w:color w:val="000000" w:themeColor="text1"/>
          <w:sz w:val="24"/>
          <w:szCs w:val="24"/>
          <w:shd w:val="clear" w:color="auto" w:fill="FFFFFF"/>
        </w:rPr>
        <w:t>signal.salk.edu/</w:t>
      </w:r>
      <w:proofErr w:type="spellStart"/>
      <w:r w:rsidR="00812D28" w:rsidRPr="008A532E">
        <w:rPr>
          <w:rFonts w:ascii="Arial" w:eastAsia="Times New Roman" w:hAnsi="Arial" w:cs="Arial"/>
          <w:color w:val="000000" w:themeColor="text1"/>
          <w:sz w:val="24"/>
          <w:szCs w:val="24"/>
          <w:shd w:val="clear" w:color="auto" w:fill="FFFFFF"/>
        </w:rPr>
        <w:t>cgi</w:t>
      </w:r>
      <w:proofErr w:type="spellEnd"/>
      <w:r w:rsidR="00812D28" w:rsidRPr="008A532E">
        <w:rPr>
          <w:rFonts w:ascii="Arial" w:eastAsia="Times New Roman" w:hAnsi="Arial" w:cs="Arial"/>
          <w:color w:val="000000" w:themeColor="text1"/>
          <w:sz w:val="24"/>
          <w:szCs w:val="24"/>
          <w:shd w:val="clear" w:color="auto" w:fill="FFFFFF"/>
        </w:rPr>
        <w:t>-bin/</w:t>
      </w:r>
      <w:proofErr w:type="spellStart"/>
      <w:r w:rsidR="00812D28" w:rsidRPr="008A532E">
        <w:rPr>
          <w:rFonts w:ascii="Arial" w:eastAsia="Times New Roman" w:hAnsi="Arial" w:cs="Arial"/>
          <w:bCs/>
          <w:color w:val="000000" w:themeColor="text1"/>
          <w:sz w:val="24"/>
          <w:szCs w:val="24"/>
          <w:shd w:val="clear" w:color="auto" w:fill="FFFFFF"/>
        </w:rPr>
        <w:t>tdnaexpress</w:t>
      </w:r>
      <w:r w:rsidR="00812D28" w:rsidRPr="008A532E">
        <w:rPr>
          <w:rFonts w:ascii="Arial" w:eastAsia="Times New Roman" w:hAnsi="Arial" w:cs="Arial"/>
          <w:color w:val="000000" w:themeColor="text1"/>
          <w:sz w:val="24"/>
          <w:szCs w:val="24"/>
          <w:shd w:val="clear" w:color="auto" w:fill="FFFFFF"/>
        </w:rPr>
        <w:t>?gene</w:t>
      </w:r>
      <w:proofErr w:type="spellEnd"/>
      <w:r w:rsidR="00812D28" w:rsidRPr="008A532E">
        <w:rPr>
          <w:rFonts w:ascii="Arial" w:eastAsia="Times New Roman" w:hAnsi="Arial" w:cs="Arial"/>
          <w:color w:val="000000" w:themeColor="text1"/>
          <w:sz w:val="24"/>
          <w:szCs w:val="24"/>
        </w:rPr>
        <w:t xml:space="preserve">). Anyone can order this mutant seeds lines for reverse genetics experiments. These seed lines are insertion mutants, and many of them are knock-outs mutants. Knock-out means that there is no protein produced in the mutant. However, it is possible that the insertion alleles are actually knock-downs (a lesser amount of protein is made or a truncated version is produced). </w:t>
      </w:r>
    </w:p>
    <w:p w:rsidR="003C1ADC" w:rsidRPr="008A532E" w:rsidRDefault="003C1ADC" w:rsidP="008A532E">
      <w:pPr>
        <w:adjustRightInd w:val="0"/>
        <w:ind w:firstLine="630"/>
        <w:jc w:val="both"/>
        <w:rPr>
          <w:rFonts w:ascii="Arial" w:hAnsi="Arial" w:cs="Arial"/>
          <w:sz w:val="24"/>
          <w:szCs w:val="24"/>
        </w:rPr>
      </w:pPr>
    </w:p>
    <w:p w:rsidR="003C1ADC" w:rsidRPr="008A532E" w:rsidRDefault="003C1ADC" w:rsidP="008A532E">
      <w:pPr>
        <w:adjustRightInd w:val="0"/>
        <w:ind w:firstLine="630"/>
        <w:jc w:val="both"/>
        <w:rPr>
          <w:rFonts w:ascii="Arial" w:hAnsi="Arial" w:cs="Arial"/>
          <w:sz w:val="24"/>
          <w:szCs w:val="24"/>
        </w:rPr>
      </w:pPr>
    </w:p>
    <w:p w:rsidR="008A6A53" w:rsidRPr="008A532E" w:rsidRDefault="008A6A53" w:rsidP="008A532E">
      <w:pPr>
        <w:adjustRightInd w:val="0"/>
        <w:jc w:val="center"/>
        <w:rPr>
          <w:rFonts w:ascii="Arial" w:hAnsi="Arial" w:cs="Arial"/>
          <w:b/>
          <w:sz w:val="28"/>
          <w:szCs w:val="24"/>
        </w:rPr>
      </w:pPr>
      <w:r w:rsidRPr="008A532E">
        <w:rPr>
          <w:rFonts w:ascii="Arial" w:hAnsi="Arial" w:cs="Arial"/>
          <w:b/>
          <w:sz w:val="28"/>
          <w:szCs w:val="24"/>
        </w:rPr>
        <w:t>Additional Information Reading:</w:t>
      </w:r>
    </w:p>
    <w:p w:rsidR="008A6A53" w:rsidRPr="008A532E" w:rsidRDefault="008A6A53" w:rsidP="00EE3CCD">
      <w:pPr>
        <w:pStyle w:val="NormalWeb"/>
        <w:ind w:firstLine="720"/>
        <w:jc w:val="both"/>
        <w:rPr>
          <w:rFonts w:ascii="Arial" w:hAnsi="Arial" w:cs="Arial"/>
          <w:b/>
          <w:color w:val="000000"/>
        </w:rPr>
      </w:pPr>
      <w:r w:rsidRPr="008A532E">
        <w:rPr>
          <w:rFonts w:ascii="Arial" w:hAnsi="Arial" w:cs="Arial"/>
          <w:b/>
          <w:color w:val="000000"/>
        </w:rPr>
        <w:t>Arabidopsis as a model organism.</w:t>
      </w:r>
    </w:p>
    <w:p w:rsidR="008A6A53" w:rsidRPr="008A532E" w:rsidRDefault="008A6A53" w:rsidP="008A532E">
      <w:pPr>
        <w:pStyle w:val="NormalWeb"/>
        <w:spacing w:before="0" w:beforeAutospacing="0" w:after="0" w:afterAutospacing="0"/>
        <w:jc w:val="both"/>
        <w:rPr>
          <w:rFonts w:ascii="Arial" w:hAnsi="Arial" w:cs="Arial"/>
          <w:color w:val="000000"/>
        </w:rPr>
      </w:pPr>
      <w:r w:rsidRPr="008A532E">
        <w:rPr>
          <w:rFonts w:ascii="Arial" w:hAnsi="Arial" w:cs="Arial"/>
          <w:color w:val="000000"/>
        </w:rPr>
        <w:t>From The National Science Foundation, a federal organization that supports science.</w:t>
      </w:r>
    </w:p>
    <w:p w:rsidR="008A6A53" w:rsidRPr="008A532E" w:rsidRDefault="008A6A53" w:rsidP="008A532E">
      <w:pPr>
        <w:pStyle w:val="NormalWeb"/>
        <w:spacing w:before="0" w:beforeAutospacing="0" w:after="0" w:afterAutospacing="0"/>
        <w:jc w:val="both"/>
        <w:rPr>
          <w:rFonts w:ascii="Arial" w:hAnsi="Arial" w:cs="Arial"/>
          <w:color w:val="000000"/>
        </w:rPr>
      </w:pPr>
      <w:r w:rsidRPr="008A532E">
        <w:rPr>
          <w:rFonts w:ascii="Arial" w:hAnsi="Arial" w:cs="Arial"/>
          <w:color w:val="000000"/>
        </w:rPr>
        <w:t>https://nsf.gov/bio/pubs/reports/arabid/chap1.htm</w:t>
      </w:r>
    </w:p>
    <w:p w:rsidR="008A6A53" w:rsidRPr="008A532E" w:rsidRDefault="008A6A53" w:rsidP="008A532E">
      <w:pPr>
        <w:pStyle w:val="NormalWeb"/>
        <w:jc w:val="both"/>
        <w:rPr>
          <w:rFonts w:ascii="Arial" w:hAnsi="Arial" w:cs="Arial"/>
          <w:color w:val="000000"/>
        </w:rPr>
      </w:pPr>
      <w:r w:rsidRPr="008A532E">
        <w:rPr>
          <w:rFonts w:ascii="Arial" w:hAnsi="Arial" w:cs="Arial"/>
          <w:color w:val="000000"/>
        </w:rPr>
        <w:t>Plants are vital to our existence. They provide the oxygen we breathe, the food we eat, the fibers for our clothes, the materials to build our homes, and the raw goods for our industries. A quarter of our medicinal drugs comes from plant species. The paper on which this report is printed is a plant product.</w:t>
      </w:r>
    </w:p>
    <w:p w:rsidR="008A6A53" w:rsidRPr="008A532E" w:rsidRDefault="008A6A53" w:rsidP="008A532E">
      <w:pPr>
        <w:pStyle w:val="NormalWeb"/>
        <w:jc w:val="both"/>
        <w:rPr>
          <w:rFonts w:ascii="Arial" w:hAnsi="Arial" w:cs="Arial"/>
          <w:color w:val="000000"/>
        </w:rPr>
      </w:pPr>
      <w:r w:rsidRPr="008A532E">
        <w:rPr>
          <w:rFonts w:ascii="Arial" w:hAnsi="Arial" w:cs="Arial"/>
          <w:color w:val="000000"/>
        </w:rPr>
        <w:t>Yet, despite the important contributions of plants to our standard of living, far less is known about them than about mice, flies, or the bacteria that inhabit our intestines. We need to learn more about how plants grow and develop; how they produce useful chemicals; how they protect themselves from pests; and how they sense, respond to, and even alter our environments. One way to learn these things is through study of a plant's genes. The information that plants use to grow and develop, and to interact with their environment, is coded in their genomes. To fully understand plants, we need to read and interpret their genomic information.</w:t>
      </w:r>
      <w:r w:rsidR="00EE3CCD">
        <w:rPr>
          <w:rFonts w:ascii="Arial" w:hAnsi="Arial" w:cs="Arial"/>
          <w:color w:val="000000"/>
        </w:rPr>
        <w:t xml:space="preserve"> I</w:t>
      </w:r>
      <w:r w:rsidRPr="008A532E">
        <w:rPr>
          <w:rFonts w:ascii="Arial" w:hAnsi="Arial" w:cs="Arial"/>
          <w:color w:val="000000"/>
        </w:rPr>
        <w:t>n the 1980s, there was a growing awareness that significant investments in studies of many different plants, such as corn, oilseed rape, and soybean, were diluting efforts to fully understand the basic properties of all plants. Scientists began to realize that the goal of completely understanding plant physiology and development is so ambitious that it can best be accomplished by turning to a model plant species that many scientists then study. Fortunately, because all flowering plants are closely related, the complete sequencing of all the genes of a single, representative, plant species will yield much knowledge about all higher plants. Similarly, discovery of the functions of the proteins produced by a model species will offer much information about the roles of proteins in all higher plants.</w:t>
      </w:r>
    </w:p>
    <w:p w:rsidR="00EE3CCD" w:rsidRDefault="008A6A53" w:rsidP="00EE3CCD">
      <w:pPr>
        <w:pStyle w:val="NormalWeb"/>
        <w:jc w:val="both"/>
        <w:rPr>
          <w:rFonts w:ascii="Arial" w:hAnsi="Arial" w:cs="Arial"/>
          <w:color w:val="000000"/>
        </w:rPr>
      </w:pPr>
      <w:r w:rsidRPr="008A532E">
        <w:rPr>
          <w:rFonts w:ascii="Arial" w:hAnsi="Arial" w:cs="Arial"/>
          <w:color w:val="000000"/>
        </w:rPr>
        <w:t>During the last 8 to 10 years,</w:t>
      </w:r>
      <w:r w:rsidRPr="008A532E">
        <w:rPr>
          <w:rStyle w:val="apple-converted-space"/>
          <w:rFonts w:ascii="Arial" w:hAnsi="Arial" w:cs="Arial"/>
          <w:color w:val="000000"/>
        </w:rPr>
        <w:t> </w:t>
      </w:r>
      <w:r w:rsidRPr="008A532E">
        <w:rPr>
          <w:rFonts w:ascii="Arial" w:hAnsi="Arial" w:cs="Arial"/>
          <w:i/>
          <w:iCs/>
          <w:color w:val="000000"/>
        </w:rPr>
        <w:t>Arabidopsis thaliana</w:t>
      </w:r>
      <w:r w:rsidRPr="008A532E">
        <w:rPr>
          <w:rStyle w:val="apple-converted-space"/>
          <w:rFonts w:ascii="Arial" w:hAnsi="Arial" w:cs="Arial"/>
          <w:color w:val="000000"/>
        </w:rPr>
        <w:t> </w:t>
      </w:r>
      <w:r w:rsidRPr="008A532E">
        <w:rPr>
          <w:rFonts w:ascii="Arial" w:hAnsi="Arial" w:cs="Arial"/>
          <w:color w:val="000000"/>
        </w:rPr>
        <w:t>has become universally recognized as a model plant for such studies. Although it is a non-commercial member of the mustard family, it is favored among basic scientists because it develops, reproduces, and responds to stress and disease in much the same way as many crop plants. What's more,</w:t>
      </w:r>
      <w:r w:rsidRPr="008A532E">
        <w:rPr>
          <w:rStyle w:val="apple-converted-space"/>
          <w:rFonts w:ascii="Arial" w:hAnsi="Arial" w:cs="Arial"/>
          <w:color w:val="000000"/>
        </w:rPr>
        <w:t> </w:t>
      </w:r>
      <w:r w:rsidRPr="008A532E">
        <w:rPr>
          <w:rFonts w:ascii="Arial" w:hAnsi="Arial" w:cs="Arial"/>
          <w:i/>
          <w:iCs/>
          <w:color w:val="000000"/>
        </w:rPr>
        <w:t>Arabidopsis</w:t>
      </w:r>
      <w:r w:rsidRPr="008A532E">
        <w:rPr>
          <w:rStyle w:val="apple-converted-space"/>
          <w:rFonts w:ascii="Arial" w:hAnsi="Arial" w:cs="Arial"/>
          <w:color w:val="000000"/>
        </w:rPr>
        <w:t> </w:t>
      </w:r>
      <w:r w:rsidRPr="008A532E">
        <w:rPr>
          <w:rFonts w:ascii="Arial" w:hAnsi="Arial" w:cs="Arial"/>
          <w:color w:val="000000"/>
        </w:rPr>
        <w:t>is easy and inexpensive to grow, and produces many seeds; this allows extensive genetic experiments, often involving tens of thousands of plants. Also,</w:t>
      </w:r>
      <w:r w:rsidRPr="008A532E">
        <w:rPr>
          <w:rStyle w:val="apple-converted-space"/>
          <w:rFonts w:ascii="Arial" w:hAnsi="Arial" w:cs="Arial"/>
          <w:color w:val="000000"/>
        </w:rPr>
        <w:t> </w:t>
      </w:r>
      <w:r w:rsidRPr="008A532E">
        <w:rPr>
          <w:rFonts w:ascii="Arial" w:hAnsi="Arial" w:cs="Arial"/>
          <w:i/>
          <w:iCs/>
          <w:color w:val="000000"/>
        </w:rPr>
        <w:t>Arabidopsis</w:t>
      </w:r>
      <w:r w:rsidRPr="008A532E">
        <w:rPr>
          <w:rStyle w:val="apple-converted-space"/>
          <w:rFonts w:ascii="Arial" w:hAnsi="Arial" w:cs="Arial"/>
          <w:color w:val="000000"/>
        </w:rPr>
        <w:t> </w:t>
      </w:r>
      <w:r w:rsidRPr="008A532E">
        <w:rPr>
          <w:rFonts w:ascii="Arial" w:hAnsi="Arial" w:cs="Arial"/>
          <w:color w:val="000000"/>
        </w:rPr>
        <w:t>has a comparatively small genome, thereby simplifying and facilitating genetic analysis. Compared to other plants, it lacks the repeated, less-informative DNA sequences that complicate genome analysis.</w:t>
      </w:r>
    </w:p>
    <w:p w:rsidR="008A6A53" w:rsidRPr="008A532E" w:rsidRDefault="00EE3CCD" w:rsidP="00EE3CCD">
      <w:pPr>
        <w:pStyle w:val="NormalWeb"/>
        <w:jc w:val="both"/>
        <w:rPr>
          <w:rFonts w:ascii="Arial" w:hAnsi="Arial" w:cs="Arial"/>
          <w:color w:val="000000"/>
        </w:rPr>
      </w:pPr>
      <w:r>
        <w:rPr>
          <w:rFonts w:ascii="Arial" w:hAnsi="Arial" w:cs="Arial"/>
          <w:color w:val="000000"/>
        </w:rPr>
        <w:t>I</w:t>
      </w:r>
      <w:r w:rsidR="008A6A53" w:rsidRPr="008A532E">
        <w:rPr>
          <w:rFonts w:ascii="Arial" w:hAnsi="Arial" w:cs="Arial"/>
          <w:color w:val="000000"/>
        </w:rPr>
        <w:t>nitially, there was much debate about whether an improved understanding of</w:t>
      </w:r>
      <w:r w:rsidR="008A6A53" w:rsidRPr="008A532E">
        <w:rPr>
          <w:rStyle w:val="apple-converted-space"/>
          <w:rFonts w:ascii="Arial" w:hAnsi="Arial" w:cs="Arial"/>
          <w:color w:val="000000"/>
        </w:rPr>
        <w:t> </w:t>
      </w:r>
      <w:r w:rsidR="008A6A53" w:rsidRPr="008A532E">
        <w:rPr>
          <w:rFonts w:ascii="Arial" w:hAnsi="Arial" w:cs="Arial"/>
          <w:i/>
          <w:iCs/>
          <w:color w:val="000000"/>
        </w:rPr>
        <w:t>Arabidopsis</w:t>
      </w:r>
      <w:r w:rsidR="008A6A53" w:rsidRPr="008A532E">
        <w:rPr>
          <w:rStyle w:val="apple-converted-space"/>
          <w:rFonts w:ascii="Arial" w:hAnsi="Arial" w:cs="Arial"/>
          <w:color w:val="000000"/>
        </w:rPr>
        <w:t> </w:t>
      </w:r>
      <w:r w:rsidR="008A6A53" w:rsidRPr="008A532E">
        <w:rPr>
          <w:rFonts w:ascii="Arial" w:hAnsi="Arial" w:cs="Arial"/>
          <w:color w:val="000000"/>
        </w:rPr>
        <w:t xml:space="preserve">would help in the breeding of commercial crops, and much controversy over decisions to devote limited resources to this non-commercial species. However, the </w:t>
      </w:r>
      <w:r w:rsidR="008A6A53" w:rsidRPr="008A532E">
        <w:rPr>
          <w:rFonts w:ascii="Arial" w:hAnsi="Arial" w:cs="Arial"/>
          <w:color w:val="000000"/>
        </w:rPr>
        <w:lastRenderedPageBreak/>
        <w:t>many advances reported over the past few years offer clear evidence that this plant is not only a very important model species for basic research, but also extremely valuable for applied plant scientists and plant breeders. Publications on</w:t>
      </w:r>
      <w:r w:rsidR="008A6A53" w:rsidRPr="008A532E">
        <w:rPr>
          <w:rStyle w:val="apple-converted-space"/>
          <w:rFonts w:ascii="Arial" w:hAnsi="Arial" w:cs="Arial"/>
          <w:color w:val="000000"/>
        </w:rPr>
        <w:t> </w:t>
      </w:r>
      <w:r w:rsidR="008A6A53" w:rsidRPr="008A532E">
        <w:rPr>
          <w:rFonts w:ascii="Arial" w:hAnsi="Arial" w:cs="Arial"/>
          <w:i/>
          <w:iCs/>
          <w:color w:val="000000"/>
        </w:rPr>
        <w:t>Arabidopsis</w:t>
      </w:r>
      <w:r w:rsidR="008A6A53" w:rsidRPr="008A532E">
        <w:rPr>
          <w:rStyle w:val="apple-converted-space"/>
          <w:rFonts w:ascii="Arial" w:hAnsi="Arial" w:cs="Arial"/>
          <w:color w:val="000000"/>
        </w:rPr>
        <w:t> </w:t>
      </w:r>
      <w:r w:rsidR="008A6A53" w:rsidRPr="008A532E">
        <w:rPr>
          <w:rFonts w:ascii="Arial" w:hAnsi="Arial" w:cs="Arial"/>
          <w:color w:val="000000"/>
        </w:rPr>
        <w:t>in top-quality journals are increasing exponentially, following substantial increases in investment by many governments. In the United States, for example, the U.S. Department of Agriculture, the Department of Energy, the National Institutes of Health, and the National Science Foundation collectively supplied US$7.5 million in 1990 for</w:t>
      </w:r>
      <w:r w:rsidR="008A6A53" w:rsidRPr="008A532E">
        <w:rPr>
          <w:rStyle w:val="apple-converted-space"/>
          <w:rFonts w:ascii="Arial" w:hAnsi="Arial" w:cs="Arial"/>
          <w:color w:val="000000"/>
        </w:rPr>
        <w:t> </w:t>
      </w:r>
      <w:r w:rsidR="008A6A53" w:rsidRPr="008A532E">
        <w:rPr>
          <w:rFonts w:ascii="Arial" w:hAnsi="Arial" w:cs="Arial"/>
          <w:i/>
          <w:iCs/>
          <w:color w:val="000000"/>
        </w:rPr>
        <w:t>Arabidopsis</w:t>
      </w:r>
      <w:r w:rsidR="008A6A53" w:rsidRPr="008A532E">
        <w:rPr>
          <w:rStyle w:val="apple-converted-space"/>
          <w:rFonts w:ascii="Arial" w:hAnsi="Arial" w:cs="Arial"/>
          <w:color w:val="000000"/>
        </w:rPr>
        <w:t> </w:t>
      </w:r>
      <w:r w:rsidR="008A6A53" w:rsidRPr="008A532E">
        <w:rPr>
          <w:rFonts w:ascii="Arial" w:hAnsi="Arial" w:cs="Arial"/>
          <w:color w:val="000000"/>
        </w:rPr>
        <w:t>research and US$22 million in 1993. And the European Community has invested a significant portion of its biotechnology research resources to</w:t>
      </w:r>
      <w:r w:rsidR="008A6A53" w:rsidRPr="008A532E">
        <w:rPr>
          <w:rStyle w:val="apple-converted-space"/>
          <w:rFonts w:ascii="Arial" w:hAnsi="Arial" w:cs="Arial"/>
          <w:color w:val="000000"/>
        </w:rPr>
        <w:t> </w:t>
      </w:r>
      <w:r w:rsidR="008A6A53" w:rsidRPr="008A532E">
        <w:rPr>
          <w:rFonts w:ascii="Arial" w:hAnsi="Arial" w:cs="Arial"/>
          <w:i/>
          <w:iCs/>
          <w:color w:val="000000"/>
        </w:rPr>
        <w:t>Arabidopsis</w:t>
      </w:r>
      <w:r w:rsidR="008A6A53" w:rsidRPr="008A532E">
        <w:rPr>
          <w:rStyle w:val="apple-converted-space"/>
          <w:rFonts w:ascii="Arial" w:hAnsi="Arial" w:cs="Arial"/>
          <w:color w:val="000000"/>
        </w:rPr>
        <w:t> </w:t>
      </w:r>
      <w:r w:rsidR="008A6A53" w:rsidRPr="008A532E">
        <w:rPr>
          <w:rFonts w:ascii="Arial" w:hAnsi="Arial" w:cs="Arial"/>
          <w:color w:val="000000"/>
        </w:rPr>
        <w:t>genome research over the last 5 years. In fact, many of the world's leading laboratories in plant science have initiated programs using</w:t>
      </w:r>
      <w:r w:rsidR="008A6A53" w:rsidRPr="008A532E">
        <w:rPr>
          <w:rStyle w:val="apple-converted-space"/>
          <w:rFonts w:ascii="Arial" w:hAnsi="Arial" w:cs="Arial"/>
          <w:color w:val="000000"/>
        </w:rPr>
        <w:t> </w:t>
      </w:r>
      <w:r w:rsidR="008A6A53" w:rsidRPr="008A532E">
        <w:rPr>
          <w:rFonts w:ascii="Arial" w:hAnsi="Arial" w:cs="Arial"/>
          <w:i/>
          <w:iCs/>
          <w:color w:val="000000"/>
        </w:rPr>
        <w:t>Arabidopsis</w:t>
      </w:r>
      <w:r w:rsidR="008A6A53" w:rsidRPr="008A532E">
        <w:rPr>
          <w:rFonts w:ascii="Arial" w:hAnsi="Arial" w:cs="Arial"/>
          <w:color w:val="000000"/>
        </w:rPr>
        <w:t>, and many young plant scientists have chosen to start their careers using this species.</w:t>
      </w:r>
    </w:p>
    <w:p w:rsidR="008A6A53" w:rsidRPr="008A532E" w:rsidRDefault="008A6A53" w:rsidP="008A532E">
      <w:pPr>
        <w:pStyle w:val="NormalWeb"/>
        <w:jc w:val="both"/>
        <w:rPr>
          <w:rFonts w:ascii="Arial" w:hAnsi="Arial" w:cs="Arial"/>
          <w:color w:val="000000"/>
        </w:rPr>
      </w:pPr>
      <w:r w:rsidRPr="008A532E">
        <w:rPr>
          <w:rFonts w:ascii="Arial" w:hAnsi="Arial" w:cs="Arial"/>
          <w:color w:val="000000"/>
        </w:rPr>
        <w:t>But how can discoveries with</w:t>
      </w:r>
      <w:r w:rsidRPr="008A532E">
        <w:rPr>
          <w:rStyle w:val="apple-converted-space"/>
          <w:rFonts w:ascii="Arial" w:hAnsi="Arial" w:cs="Arial"/>
          <w:color w:val="000000"/>
        </w:rPr>
        <w:t> </w:t>
      </w:r>
      <w:r w:rsidRPr="008A532E">
        <w:rPr>
          <w:rFonts w:ascii="Arial" w:hAnsi="Arial" w:cs="Arial"/>
          <w:i/>
          <w:iCs/>
          <w:color w:val="000000"/>
        </w:rPr>
        <w:t>Arabidopsis</w:t>
      </w:r>
      <w:r w:rsidRPr="008A532E">
        <w:rPr>
          <w:rStyle w:val="apple-converted-space"/>
          <w:rFonts w:ascii="Arial" w:hAnsi="Arial" w:cs="Arial"/>
          <w:color w:val="000000"/>
        </w:rPr>
        <w:t> </w:t>
      </w:r>
      <w:r w:rsidRPr="008A532E">
        <w:rPr>
          <w:rFonts w:ascii="Arial" w:hAnsi="Arial" w:cs="Arial"/>
          <w:color w:val="000000"/>
        </w:rPr>
        <w:t>contribute to the development of improved crops? Simply put, once a gene has been discovered in</w:t>
      </w:r>
      <w:r w:rsidRPr="008A532E">
        <w:rPr>
          <w:rStyle w:val="apple-converted-space"/>
          <w:rFonts w:ascii="Arial" w:hAnsi="Arial" w:cs="Arial"/>
          <w:color w:val="000000"/>
        </w:rPr>
        <w:t> </w:t>
      </w:r>
      <w:r w:rsidRPr="008A532E">
        <w:rPr>
          <w:rFonts w:ascii="Arial" w:hAnsi="Arial" w:cs="Arial"/>
          <w:i/>
          <w:iCs/>
          <w:color w:val="000000"/>
        </w:rPr>
        <w:t>Arabidopsis</w:t>
      </w:r>
      <w:r w:rsidRPr="008A532E">
        <w:rPr>
          <w:rFonts w:ascii="Arial" w:hAnsi="Arial" w:cs="Arial"/>
          <w:color w:val="000000"/>
        </w:rPr>
        <w:t>, the equivalent gene may be found more easily in other plants. Thus, the function of many genes isolated from crop plants can be better understood via study of their</w:t>
      </w:r>
      <w:r w:rsidRPr="008A532E">
        <w:rPr>
          <w:rStyle w:val="apple-converted-space"/>
          <w:rFonts w:ascii="Arial" w:hAnsi="Arial" w:cs="Arial"/>
          <w:color w:val="000000"/>
        </w:rPr>
        <w:t> </w:t>
      </w:r>
      <w:r w:rsidRPr="008A532E">
        <w:rPr>
          <w:rFonts w:ascii="Arial" w:hAnsi="Arial" w:cs="Arial"/>
          <w:i/>
          <w:iCs/>
          <w:color w:val="000000"/>
        </w:rPr>
        <w:t>Arabidopsis</w:t>
      </w:r>
      <w:r w:rsidRPr="008A532E">
        <w:rPr>
          <w:rStyle w:val="apple-converted-space"/>
          <w:rFonts w:ascii="Arial" w:hAnsi="Arial" w:cs="Arial"/>
          <w:color w:val="000000"/>
        </w:rPr>
        <w:t> </w:t>
      </w:r>
      <w:r w:rsidRPr="008A532E">
        <w:rPr>
          <w:rFonts w:ascii="Arial" w:hAnsi="Arial" w:cs="Arial"/>
          <w:color w:val="000000"/>
        </w:rPr>
        <w:t>homologues. So knowledge gained from</w:t>
      </w:r>
      <w:r w:rsidRPr="008A532E">
        <w:rPr>
          <w:rStyle w:val="apple-converted-space"/>
          <w:rFonts w:ascii="Arial" w:hAnsi="Arial" w:cs="Arial"/>
          <w:color w:val="000000"/>
        </w:rPr>
        <w:t> </w:t>
      </w:r>
      <w:r w:rsidRPr="008A532E">
        <w:rPr>
          <w:rFonts w:ascii="Arial" w:hAnsi="Arial" w:cs="Arial"/>
          <w:i/>
          <w:iCs/>
          <w:color w:val="000000"/>
        </w:rPr>
        <w:t>Arabidopsis</w:t>
      </w:r>
      <w:r w:rsidRPr="008A532E">
        <w:rPr>
          <w:rStyle w:val="apple-converted-space"/>
          <w:rFonts w:ascii="Arial" w:hAnsi="Arial" w:cs="Arial"/>
          <w:color w:val="000000"/>
        </w:rPr>
        <w:t> </w:t>
      </w:r>
      <w:r w:rsidRPr="008A532E">
        <w:rPr>
          <w:rFonts w:ascii="Arial" w:hAnsi="Arial" w:cs="Arial"/>
          <w:color w:val="000000"/>
        </w:rPr>
        <w:t>on the defense mechanisms against pathogens, for example, can be used directly to develop disease-re</w:t>
      </w:r>
      <w:r w:rsidR="00EE3CCD">
        <w:rPr>
          <w:rFonts w:ascii="Arial" w:hAnsi="Arial" w:cs="Arial"/>
          <w:color w:val="000000"/>
        </w:rPr>
        <w:t>sistant plants in other species.</w:t>
      </w:r>
    </w:p>
    <w:p w:rsidR="008A6A53" w:rsidRPr="008A532E" w:rsidRDefault="008A6A53" w:rsidP="008A532E">
      <w:pPr>
        <w:pStyle w:val="NormalWeb"/>
        <w:jc w:val="both"/>
        <w:rPr>
          <w:rFonts w:ascii="Arial" w:hAnsi="Arial" w:cs="Arial"/>
          <w:color w:val="000000"/>
        </w:rPr>
      </w:pPr>
      <w:r w:rsidRPr="008A532E">
        <w:rPr>
          <w:rFonts w:ascii="Arial" w:hAnsi="Arial" w:cs="Arial"/>
          <w:color w:val="000000"/>
        </w:rPr>
        <w:t>Genetic comparisons between</w:t>
      </w:r>
      <w:r w:rsidRPr="008A532E">
        <w:rPr>
          <w:rStyle w:val="apple-converted-space"/>
          <w:rFonts w:ascii="Arial" w:hAnsi="Arial" w:cs="Arial"/>
          <w:color w:val="000000"/>
        </w:rPr>
        <w:t> </w:t>
      </w:r>
      <w:r w:rsidRPr="008A532E">
        <w:rPr>
          <w:rFonts w:ascii="Arial" w:hAnsi="Arial" w:cs="Arial"/>
          <w:i/>
          <w:iCs/>
          <w:color w:val="000000"/>
        </w:rPr>
        <w:t>Arabidopsis</w:t>
      </w:r>
      <w:r w:rsidRPr="008A532E">
        <w:rPr>
          <w:rStyle w:val="apple-converted-space"/>
          <w:rFonts w:ascii="Arial" w:hAnsi="Arial" w:cs="Arial"/>
          <w:color w:val="000000"/>
        </w:rPr>
        <w:t> </w:t>
      </w:r>
      <w:r w:rsidRPr="008A532E">
        <w:rPr>
          <w:rFonts w:ascii="Arial" w:hAnsi="Arial" w:cs="Arial"/>
          <w:color w:val="000000"/>
        </w:rPr>
        <w:t>and crop species are increasing, as shown by the large number of</w:t>
      </w:r>
      <w:r w:rsidRPr="008A532E">
        <w:rPr>
          <w:rStyle w:val="apple-converted-space"/>
          <w:rFonts w:ascii="Arial" w:hAnsi="Arial" w:cs="Arial"/>
          <w:color w:val="000000"/>
        </w:rPr>
        <w:t> </w:t>
      </w:r>
      <w:r w:rsidRPr="008A532E">
        <w:rPr>
          <w:rFonts w:ascii="Arial" w:hAnsi="Arial" w:cs="Arial"/>
          <w:i/>
          <w:iCs/>
          <w:color w:val="000000"/>
        </w:rPr>
        <w:t>Arabidopsis</w:t>
      </w:r>
      <w:r w:rsidRPr="008A532E">
        <w:rPr>
          <w:rStyle w:val="apple-converted-space"/>
          <w:rFonts w:ascii="Arial" w:hAnsi="Arial" w:cs="Arial"/>
          <w:color w:val="000000"/>
        </w:rPr>
        <w:t> </w:t>
      </w:r>
      <w:r w:rsidRPr="008A532E">
        <w:rPr>
          <w:rFonts w:ascii="Arial" w:hAnsi="Arial" w:cs="Arial"/>
          <w:color w:val="000000"/>
        </w:rPr>
        <w:t>publications cited for 1993 that also involved studies of crop plants such as soybean, rice, maize, wheat, barley, rye, pepper, tomato, potato, cotton, or sorghum. There is ample reason to believe that, in the coming years,</w:t>
      </w:r>
      <w:r w:rsidRPr="008A532E">
        <w:rPr>
          <w:rStyle w:val="apple-converted-space"/>
          <w:rFonts w:ascii="Arial" w:hAnsi="Arial" w:cs="Arial"/>
          <w:color w:val="000000"/>
        </w:rPr>
        <w:t> </w:t>
      </w:r>
      <w:r w:rsidRPr="008A532E">
        <w:rPr>
          <w:rFonts w:ascii="Arial" w:hAnsi="Arial" w:cs="Arial"/>
          <w:i/>
          <w:iCs/>
          <w:color w:val="000000"/>
        </w:rPr>
        <w:t>Arabidopsis</w:t>
      </w:r>
      <w:r w:rsidR="009C6F77" w:rsidRPr="008A532E">
        <w:rPr>
          <w:rFonts w:ascii="Arial" w:hAnsi="Arial" w:cs="Arial"/>
          <w:i/>
          <w:iCs/>
          <w:color w:val="000000"/>
        </w:rPr>
        <w:t xml:space="preserve"> </w:t>
      </w:r>
      <w:r w:rsidRPr="008A532E">
        <w:rPr>
          <w:rFonts w:ascii="Arial" w:hAnsi="Arial" w:cs="Arial"/>
          <w:color w:val="000000"/>
        </w:rPr>
        <w:t>will serve more and more as a resource base for breeders of crop plants and as a model plant species that furthers the knowledge of plant scientists worldwide.</w:t>
      </w:r>
    </w:p>
    <w:p w:rsidR="006D3BFC" w:rsidRPr="008A532E" w:rsidRDefault="006D3BFC" w:rsidP="008A532E">
      <w:pPr>
        <w:adjustRightInd w:val="0"/>
        <w:jc w:val="both"/>
        <w:rPr>
          <w:rFonts w:ascii="Arial" w:hAnsi="Arial" w:cs="Arial"/>
          <w:sz w:val="24"/>
          <w:szCs w:val="24"/>
        </w:rPr>
      </w:pPr>
    </w:p>
    <w:p w:rsidR="006D3BFC" w:rsidRPr="00EE3CCD" w:rsidRDefault="009C6F77" w:rsidP="00EE3CCD">
      <w:pPr>
        <w:adjustRightInd w:val="0"/>
        <w:ind w:firstLine="720"/>
        <w:jc w:val="both"/>
        <w:rPr>
          <w:rFonts w:ascii="Arial" w:hAnsi="Arial" w:cs="Arial"/>
          <w:b/>
          <w:sz w:val="24"/>
          <w:szCs w:val="24"/>
        </w:rPr>
      </w:pPr>
      <w:r w:rsidRPr="00EE3CCD">
        <w:rPr>
          <w:rFonts w:ascii="Arial" w:hAnsi="Arial" w:cs="Arial"/>
          <w:b/>
          <w:sz w:val="24"/>
          <w:szCs w:val="24"/>
        </w:rPr>
        <w:t xml:space="preserve">Utility of knock out organisms and reverse genetics. </w:t>
      </w:r>
    </w:p>
    <w:p w:rsidR="004617D5" w:rsidRPr="00EE3CCD" w:rsidRDefault="004617D5" w:rsidP="008A532E">
      <w:pPr>
        <w:adjustRightInd w:val="0"/>
        <w:jc w:val="both"/>
        <w:rPr>
          <w:rFonts w:ascii="Arial" w:hAnsi="Arial" w:cs="Arial"/>
          <w:sz w:val="24"/>
          <w:szCs w:val="24"/>
        </w:rPr>
      </w:pPr>
      <w:r w:rsidRPr="00EE3CCD">
        <w:rPr>
          <w:rFonts w:ascii="Arial" w:hAnsi="Arial" w:cs="Arial"/>
          <w:sz w:val="24"/>
          <w:szCs w:val="24"/>
        </w:rPr>
        <w:t xml:space="preserve">From </w:t>
      </w:r>
      <w:r w:rsidR="00A43434" w:rsidRPr="00EE3CCD">
        <w:rPr>
          <w:rFonts w:ascii="Arial" w:hAnsi="Arial" w:cs="Arial"/>
          <w:sz w:val="24"/>
          <w:szCs w:val="24"/>
        </w:rPr>
        <w:t>http://www.nature.com/scitable/topicpage/scientists-can-analyze-gene-function-by-deleting-6526138</w:t>
      </w:r>
    </w:p>
    <w:p w:rsidR="004617D5" w:rsidRPr="00EE3CCD" w:rsidRDefault="004617D5" w:rsidP="008A532E">
      <w:pPr>
        <w:shd w:val="clear" w:color="auto" w:fill="FFFFFF"/>
        <w:spacing w:after="100" w:afterAutospacing="1" w:line="240" w:lineRule="auto"/>
        <w:jc w:val="both"/>
        <w:textAlignment w:val="baseline"/>
        <w:outlineLvl w:val="0"/>
        <w:rPr>
          <w:rFonts w:ascii="Arial" w:eastAsia="Times New Roman" w:hAnsi="Arial" w:cs="Arial"/>
          <w:bCs/>
          <w:color w:val="000000" w:themeColor="text1"/>
          <w:kern w:val="36"/>
          <w:sz w:val="24"/>
          <w:szCs w:val="24"/>
        </w:rPr>
      </w:pPr>
      <w:r w:rsidRPr="00EE3CCD">
        <w:rPr>
          <w:rFonts w:ascii="Arial" w:eastAsia="Times New Roman" w:hAnsi="Arial" w:cs="Arial"/>
          <w:bCs/>
          <w:color w:val="000000" w:themeColor="text1"/>
          <w:kern w:val="36"/>
          <w:sz w:val="24"/>
          <w:szCs w:val="24"/>
        </w:rPr>
        <w:t>Scientists Can Analyze Gene Function by Deleting Gene Sequences</w:t>
      </w:r>
      <w:bookmarkStart w:id="1" w:name="anchEmbedImg_1251907549440-4155669603_1"/>
      <w:bookmarkEnd w:id="1"/>
    </w:p>
    <w:p w:rsidR="004617D5" w:rsidRPr="004617D5" w:rsidRDefault="004617D5" w:rsidP="00EE3CCD">
      <w:pPr>
        <w:shd w:val="clear" w:color="auto" w:fill="FFFFFF"/>
        <w:spacing w:line="240" w:lineRule="auto"/>
        <w:jc w:val="both"/>
        <w:textAlignment w:val="baseline"/>
        <w:rPr>
          <w:rFonts w:ascii="Arial" w:eastAsia="Times New Roman" w:hAnsi="Arial" w:cs="Arial"/>
          <w:color w:val="333333"/>
          <w:sz w:val="24"/>
          <w:szCs w:val="24"/>
        </w:rPr>
      </w:pPr>
      <w:r w:rsidRPr="004617D5">
        <w:rPr>
          <w:rFonts w:ascii="Arial" w:eastAsia="Times New Roman" w:hAnsi="Arial" w:cs="Arial"/>
          <w:color w:val="333333"/>
          <w:sz w:val="24"/>
          <w:szCs w:val="24"/>
        </w:rPr>
        <w:t>One way to understand the function of a gene is to observe a biological system that lacks that gene. But what is the best system to use? When studying human genes, researchers typically employ biological systems that approximate these genes and their functions as closely as possible. In particular, researchers often turn to mice because of all the various model organisms most commonly used in the lab (e.g. fruit flies and yeast), mice have the genome that most closely resembles that of humans. Consequently, manipulation of genes within the mouse genome has proven an effective method for learning about human gene functioning. Indeed, experimentally removing or altering certain genes within a mouse allows for the examination of a biological system with specific gene alterations.</w:t>
      </w:r>
    </w:p>
    <w:p w:rsidR="004617D5" w:rsidRPr="004617D5" w:rsidRDefault="004617D5" w:rsidP="00EE3CCD">
      <w:pPr>
        <w:shd w:val="clear" w:color="auto" w:fill="FFFFFF"/>
        <w:spacing w:before="100" w:beforeAutospacing="1" w:after="75" w:line="240" w:lineRule="auto"/>
        <w:jc w:val="both"/>
        <w:textAlignment w:val="baseline"/>
        <w:outlineLvl w:val="1"/>
        <w:rPr>
          <w:rFonts w:ascii="Arial" w:eastAsia="Times New Roman" w:hAnsi="Arial" w:cs="Arial"/>
          <w:color w:val="333333"/>
          <w:sz w:val="24"/>
          <w:szCs w:val="24"/>
        </w:rPr>
      </w:pPr>
      <w:r w:rsidRPr="004617D5">
        <w:rPr>
          <w:rFonts w:ascii="Arial" w:eastAsia="Times New Roman" w:hAnsi="Arial" w:cs="Arial"/>
          <w:color w:val="333333"/>
          <w:sz w:val="24"/>
          <w:szCs w:val="24"/>
        </w:rPr>
        <w:lastRenderedPageBreak/>
        <w:t>What can mice reveal about human gene function?</w:t>
      </w:r>
    </w:p>
    <w:p w:rsidR="004617D5" w:rsidRPr="004617D5" w:rsidRDefault="004617D5" w:rsidP="00EE3CCD">
      <w:pPr>
        <w:shd w:val="clear" w:color="auto" w:fill="FFFFFF"/>
        <w:spacing w:after="240" w:line="240" w:lineRule="auto"/>
        <w:jc w:val="both"/>
        <w:textAlignment w:val="baseline"/>
        <w:rPr>
          <w:rFonts w:ascii="Arial" w:hAnsi="Arial" w:cs="Arial"/>
          <w:color w:val="333333"/>
          <w:sz w:val="24"/>
          <w:szCs w:val="24"/>
        </w:rPr>
      </w:pPr>
      <w:r w:rsidRPr="004617D5">
        <w:rPr>
          <w:rFonts w:ascii="Arial" w:hAnsi="Arial" w:cs="Arial"/>
          <w:color w:val="333333"/>
          <w:sz w:val="24"/>
          <w:szCs w:val="24"/>
        </w:rPr>
        <w:t>On the outside, humans and mice look nothing alike. However, human and mouse chromosomes share many of the same genes. In fact, 99% of the 20,000 to 25,000 genes in humans have a similar mouse counterpart. This high degree of genetic similarity between humans and mice offers researchers a unique approach for understanding human gene functioning.</w:t>
      </w:r>
    </w:p>
    <w:p w:rsidR="004617D5" w:rsidRPr="004617D5" w:rsidRDefault="004617D5" w:rsidP="00EE3CCD">
      <w:pPr>
        <w:shd w:val="clear" w:color="auto" w:fill="FFFFFF"/>
        <w:spacing w:after="0" w:line="240" w:lineRule="auto"/>
        <w:jc w:val="both"/>
        <w:textAlignment w:val="baseline"/>
        <w:rPr>
          <w:rFonts w:ascii="Arial" w:hAnsi="Arial" w:cs="Arial"/>
          <w:color w:val="333333"/>
          <w:sz w:val="24"/>
          <w:szCs w:val="24"/>
        </w:rPr>
      </w:pPr>
      <w:r w:rsidRPr="004617D5">
        <w:rPr>
          <w:rFonts w:ascii="Arial" w:hAnsi="Arial" w:cs="Arial"/>
          <w:color w:val="333333"/>
          <w:sz w:val="24"/>
          <w:szCs w:val="24"/>
        </w:rPr>
        <w:t>Ethical considerations prevent researchers from genetically engineering humans that lack a given gene for the sole purpose of learning how that gene functions. However, because so many mouse genes are similar to human genes, geneticists can generate</w:t>
      </w:r>
      <w:r w:rsidRPr="008A532E">
        <w:rPr>
          <w:rFonts w:ascii="Arial" w:hAnsi="Arial" w:cs="Arial"/>
          <w:color w:val="333333"/>
          <w:sz w:val="24"/>
          <w:szCs w:val="24"/>
        </w:rPr>
        <w:t> </w:t>
      </w:r>
      <w:r w:rsidRPr="004617D5">
        <w:rPr>
          <w:rFonts w:ascii="Arial" w:hAnsi="Arial" w:cs="Arial"/>
          <w:b/>
          <w:bCs/>
          <w:color w:val="333333"/>
          <w:sz w:val="24"/>
          <w:szCs w:val="24"/>
        </w:rPr>
        <w:t>knockout mice</w:t>
      </w:r>
      <w:r w:rsidRPr="008A532E">
        <w:rPr>
          <w:rFonts w:ascii="Arial" w:hAnsi="Arial" w:cs="Arial"/>
          <w:color w:val="333333"/>
          <w:sz w:val="24"/>
          <w:szCs w:val="24"/>
        </w:rPr>
        <w:t> </w:t>
      </w:r>
      <w:r w:rsidRPr="004617D5">
        <w:rPr>
          <w:rFonts w:ascii="Arial" w:hAnsi="Arial" w:cs="Arial"/>
          <w:color w:val="333333"/>
          <w:sz w:val="24"/>
          <w:szCs w:val="24"/>
        </w:rPr>
        <w:t xml:space="preserve">in which the mouse counterpart of a human gene of interest is deleted or disrupted. The term "knockout mouse" may at first conjure images of a mouse boxing champion or beauty queen. However, geneticists use the term to refer to a mouse that has been genetically engineered such that at least one of its </w:t>
      </w:r>
      <w:proofErr w:type="spellStart"/>
      <w:r w:rsidRPr="004617D5">
        <w:rPr>
          <w:rFonts w:ascii="Arial" w:hAnsi="Arial" w:cs="Arial"/>
          <w:color w:val="333333"/>
          <w:sz w:val="24"/>
          <w:szCs w:val="24"/>
        </w:rPr>
        <w:t>genes is</w:t>
      </w:r>
      <w:proofErr w:type="spellEnd"/>
      <w:r w:rsidRPr="004617D5">
        <w:rPr>
          <w:rFonts w:ascii="Arial" w:hAnsi="Arial" w:cs="Arial"/>
          <w:color w:val="333333"/>
          <w:sz w:val="24"/>
          <w:szCs w:val="24"/>
        </w:rPr>
        <w:t xml:space="preserve"> functionally inactivated (i.e. the inactivated gene is "knocked out"). If a mouse gene has a high degree of similarity to a human gene, researchers can predict that the two genes carry out related functions. Therefore, by generating a knockout mouse without a gene of interest, these scientists may be able to determine the functions carried out by the related human gene.</w:t>
      </w:r>
    </w:p>
    <w:p w:rsidR="004617D5" w:rsidRPr="004617D5" w:rsidRDefault="004617D5" w:rsidP="00EE3CCD">
      <w:pPr>
        <w:shd w:val="clear" w:color="auto" w:fill="FFFFFF"/>
        <w:spacing w:line="240" w:lineRule="auto"/>
        <w:jc w:val="both"/>
        <w:textAlignment w:val="baseline"/>
        <w:rPr>
          <w:rFonts w:ascii="Arial" w:eastAsia="Times New Roman" w:hAnsi="Arial" w:cs="Arial"/>
          <w:color w:val="333333"/>
          <w:sz w:val="24"/>
          <w:szCs w:val="24"/>
        </w:rPr>
      </w:pPr>
      <w:r w:rsidRPr="004617D5">
        <w:rPr>
          <w:rFonts w:ascii="Arial" w:eastAsia="Times New Roman" w:hAnsi="Arial" w:cs="Arial"/>
          <w:color w:val="333333"/>
          <w:sz w:val="24"/>
          <w:szCs w:val="24"/>
        </w:rPr>
        <w:t>In some cases, knockout mice exhibit phenotypes that mimic symptoms associated with human disease, including cancer, diabetes, obesity, cardiovascular disease, and neurodegenerative disease. In these cases, a knockout mouse is referred to as a</w:t>
      </w:r>
      <w:r w:rsidRPr="008A532E">
        <w:rPr>
          <w:rFonts w:ascii="Arial" w:eastAsia="Times New Roman" w:hAnsi="Arial" w:cs="Arial"/>
          <w:color w:val="333333"/>
          <w:sz w:val="24"/>
          <w:szCs w:val="24"/>
        </w:rPr>
        <w:t> </w:t>
      </w:r>
      <w:r w:rsidRPr="004617D5">
        <w:rPr>
          <w:rFonts w:ascii="Arial" w:eastAsia="Times New Roman" w:hAnsi="Arial" w:cs="Arial"/>
          <w:b/>
          <w:bCs/>
          <w:color w:val="333333"/>
          <w:sz w:val="24"/>
          <w:szCs w:val="24"/>
        </w:rPr>
        <w:t>mouse model</w:t>
      </w:r>
      <w:r w:rsidRPr="008A532E">
        <w:rPr>
          <w:rFonts w:ascii="Arial" w:eastAsia="Times New Roman" w:hAnsi="Arial" w:cs="Arial"/>
          <w:b/>
          <w:bCs/>
          <w:color w:val="333333"/>
          <w:sz w:val="24"/>
          <w:szCs w:val="24"/>
        </w:rPr>
        <w:t> </w:t>
      </w:r>
      <w:r w:rsidRPr="004617D5">
        <w:rPr>
          <w:rFonts w:ascii="Arial" w:eastAsia="Times New Roman" w:hAnsi="Arial" w:cs="Arial"/>
          <w:color w:val="333333"/>
          <w:sz w:val="24"/>
          <w:szCs w:val="24"/>
        </w:rPr>
        <w:t>of that form of human disease.</w:t>
      </w:r>
    </w:p>
    <w:p w:rsidR="004617D5" w:rsidRPr="008A532E" w:rsidRDefault="004617D5" w:rsidP="008A532E">
      <w:pPr>
        <w:adjustRightInd w:val="0"/>
        <w:jc w:val="both"/>
        <w:rPr>
          <w:rFonts w:ascii="Arial" w:hAnsi="Arial" w:cs="Arial"/>
          <w:sz w:val="24"/>
          <w:szCs w:val="24"/>
        </w:rPr>
      </w:pPr>
    </w:p>
    <w:p w:rsidR="0067314A" w:rsidRDefault="0067314A" w:rsidP="00EE3CCD">
      <w:pPr>
        <w:adjustRightInd w:val="0"/>
        <w:spacing w:after="0" w:line="240" w:lineRule="auto"/>
        <w:ind w:firstLine="720"/>
        <w:jc w:val="both"/>
        <w:rPr>
          <w:rFonts w:ascii="Arial" w:hAnsi="Arial" w:cs="Arial"/>
          <w:b/>
          <w:sz w:val="24"/>
          <w:szCs w:val="24"/>
        </w:rPr>
      </w:pPr>
      <w:r w:rsidRPr="00EE3CCD">
        <w:rPr>
          <w:rFonts w:ascii="Arial" w:hAnsi="Arial" w:cs="Arial"/>
          <w:b/>
          <w:sz w:val="24"/>
          <w:szCs w:val="24"/>
        </w:rPr>
        <w:t>Plant research is important for human health.</w:t>
      </w:r>
    </w:p>
    <w:p w:rsidR="00EE3CCD" w:rsidRPr="00EE3CCD" w:rsidRDefault="00EE3CCD" w:rsidP="00EE3CCD">
      <w:pPr>
        <w:adjustRightInd w:val="0"/>
        <w:spacing w:after="0" w:line="240" w:lineRule="auto"/>
        <w:ind w:firstLine="720"/>
        <w:jc w:val="both"/>
        <w:rPr>
          <w:rFonts w:ascii="Arial" w:hAnsi="Arial" w:cs="Arial"/>
          <w:b/>
          <w:sz w:val="24"/>
          <w:szCs w:val="24"/>
        </w:rPr>
      </w:pPr>
    </w:p>
    <w:p w:rsidR="0067314A" w:rsidRPr="008A532E" w:rsidRDefault="00EE3CCD" w:rsidP="00EE3CCD">
      <w:pPr>
        <w:adjustRightInd w:val="0"/>
        <w:spacing w:after="0" w:line="240" w:lineRule="auto"/>
        <w:jc w:val="both"/>
        <w:rPr>
          <w:rFonts w:ascii="Arial" w:hAnsi="Arial" w:cs="Arial"/>
          <w:sz w:val="24"/>
          <w:szCs w:val="24"/>
        </w:rPr>
      </w:pPr>
      <w:r>
        <w:rPr>
          <w:rFonts w:ascii="Arial" w:hAnsi="Arial" w:cs="Arial"/>
          <w:sz w:val="24"/>
          <w:szCs w:val="24"/>
        </w:rPr>
        <w:t xml:space="preserve">Excerpted from </w:t>
      </w:r>
      <w:r w:rsidR="0067314A" w:rsidRPr="008A532E">
        <w:rPr>
          <w:rFonts w:ascii="Arial" w:hAnsi="Arial" w:cs="Arial"/>
          <w:sz w:val="24"/>
          <w:szCs w:val="24"/>
        </w:rPr>
        <w:t>http://www.sciencedirect.com/science/article/pii/S0092867408007022</w:t>
      </w:r>
    </w:p>
    <w:p w:rsidR="006D3BFC" w:rsidRPr="008A532E" w:rsidRDefault="006D3BFC" w:rsidP="008A532E">
      <w:pPr>
        <w:adjustRightInd w:val="0"/>
        <w:jc w:val="both"/>
        <w:rPr>
          <w:rFonts w:ascii="Arial" w:hAnsi="Arial" w:cs="Arial"/>
          <w:sz w:val="24"/>
          <w:szCs w:val="24"/>
        </w:rPr>
      </w:pPr>
    </w:p>
    <w:p w:rsidR="0067314A" w:rsidRPr="0067314A" w:rsidRDefault="0067314A" w:rsidP="008A532E">
      <w:pPr>
        <w:shd w:val="clear" w:color="auto" w:fill="FFFFFF"/>
        <w:spacing w:after="0" w:line="240" w:lineRule="auto"/>
        <w:jc w:val="both"/>
        <w:textAlignment w:val="baseline"/>
        <w:rPr>
          <w:rFonts w:ascii="Arial" w:hAnsi="Arial" w:cs="Arial"/>
          <w:color w:val="2E2E2E"/>
          <w:sz w:val="24"/>
          <w:szCs w:val="24"/>
        </w:rPr>
      </w:pPr>
      <w:r w:rsidRPr="008A532E">
        <w:rPr>
          <w:rFonts w:ascii="Arial" w:hAnsi="Arial" w:cs="Arial"/>
          <w:i/>
          <w:iCs/>
          <w:color w:val="2E2E2E"/>
          <w:sz w:val="24"/>
          <w:szCs w:val="24"/>
          <w:bdr w:val="none" w:sz="0" w:space="0" w:color="auto" w:frame="1"/>
        </w:rPr>
        <w:t>Arabidopsis thaliana</w:t>
      </w:r>
      <w:r w:rsidRPr="0067314A">
        <w:rPr>
          <w:rFonts w:ascii="Arial" w:hAnsi="Arial" w:cs="Arial"/>
          <w:color w:val="2E2E2E"/>
          <w:sz w:val="24"/>
          <w:szCs w:val="24"/>
        </w:rPr>
        <w:t>, the reference species for plant biology and a key model system for all of biology, has had a greater impact on human health research than may seem evident at first glance. In this Essay, we highlight examples where research using</w:t>
      </w:r>
      <w:r w:rsidRPr="008A532E">
        <w:rPr>
          <w:rFonts w:ascii="Arial" w:hAnsi="Arial" w:cs="Arial"/>
          <w:color w:val="2E2E2E"/>
          <w:sz w:val="24"/>
          <w:szCs w:val="24"/>
        </w:rPr>
        <w:t> </w:t>
      </w:r>
      <w:r w:rsidRPr="008A532E">
        <w:rPr>
          <w:rFonts w:ascii="Arial" w:hAnsi="Arial" w:cs="Arial"/>
          <w:i/>
          <w:iCs/>
          <w:color w:val="2E2E2E"/>
          <w:sz w:val="24"/>
          <w:szCs w:val="24"/>
          <w:bdr w:val="none" w:sz="0" w:space="0" w:color="auto" w:frame="1"/>
        </w:rPr>
        <w:t>Arabidopsis</w:t>
      </w:r>
      <w:r w:rsidRPr="008A532E">
        <w:rPr>
          <w:rFonts w:ascii="Arial" w:hAnsi="Arial" w:cs="Arial"/>
          <w:color w:val="2E2E2E"/>
          <w:sz w:val="24"/>
          <w:szCs w:val="24"/>
        </w:rPr>
        <w:t> </w:t>
      </w:r>
      <w:r w:rsidRPr="0067314A">
        <w:rPr>
          <w:rFonts w:ascii="Arial" w:hAnsi="Arial" w:cs="Arial"/>
          <w:color w:val="2E2E2E"/>
          <w:sz w:val="24"/>
          <w:szCs w:val="24"/>
        </w:rPr>
        <w:t>has informed the identification of a prototype protein or domain involved in a human disease, human development, or other important aspects of human biology. These examples do not include the enormous impact that</w:t>
      </w:r>
      <w:r w:rsidRPr="008A532E">
        <w:rPr>
          <w:rFonts w:ascii="Arial" w:hAnsi="Arial" w:cs="Arial"/>
          <w:color w:val="2E2E2E"/>
          <w:sz w:val="24"/>
          <w:szCs w:val="24"/>
        </w:rPr>
        <w:t> </w:t>
      </w:r>
      <w:r w:rsidRPr="008A532E">
        <w:rPr>
          <w:rFonts w:ascii="Arial" w:hAnsi="Arial" w:cs="Arial"/>
          <w:i/>
          <w:iCs/>
          <w:color w:val="2E2E2E"/>
          <w:sz w:val="24"/>
          <w:szCs w:val="24"/>
          <w:bdr w:val="none" w:sz="0" w:space="0" w:color="auto" w:frame="1"/>
        </w:rPr>
        <w:t>Arabidopsis</w:t>
      </w:r>
      <w:r w:rsidRPr="008A532E">
        <w:rPr>
          <w:rFonts w:ascii="Arial" w:hAnsi="Arial" w:cs="Arial"/>
          <w:color w:val="2E2E2E"/>
          <w:sz w:val="24"/>
          <w:szCs w:val="24"/>
        </w:rPr>
        <w:t> </w:t>
      </w:r>
      <w:r w:rsidRPr="0067314A">
        <w:rPr>
          <w:rFonts w:ascii="Arial" w:hAnsi="Arial" w:cs="Arial"/>
          <w:color w:val="2E2E2E"/>
          <w:sz w:val="24"/>
          <w:szCs w:val="24"/>
        </w:rPr>
        <w:t>research has had on plant biology, improving food security, and alleviating malnutrition, which is a major threat to human health and is the basis of 50% of human disease worldwide. We make the case that well-chosen, deep investment into research using plant genetic models will help to elucidate basic life processes and to illuminate the evolutionary plasticity of cellular pathways and networks.</w:t>
      </w:r>
    </w:p>
    <w:p w:rsidR="0067314A" w:rsidRPr="0067314A" w:rsidRDefault="0067314A" w:rsidP="008A532E">
      <w:pPr>
        <w:shd w:val="clear" w:color="auto" w:fill="FFFFFF"/>
        <w:spacing w:after="0" w:line="240" w:lineRule="auto"/>
        <w:jc w:val="both"/>
        <w:textAlignment w:val="baseline"/>
        <w:rPr>
          <w:rFonts w:ascii="Arial" w:hAnsi="Arial" w:cs="Arial"/>
          <w:color w:val="2E2E2E"/>
          <w:sz w:val="24"/>
          <w:szCs w:val="24"/>
        </w:rPr>
      </w:pPr>
      <w:r w:rsidRPr="0067314A">
        <w:rPr>
          <w:rFonts w:ascii="Arial" w:hAnsi="Arial" w:cs="Arial"/>
          <w:color w:val="2E2E2E"/>
          <w:sz w:val="24"/>
          <w:szCs w:val="24"/>
        </w:rPr>
        <w:t>The</w:t>
      </w:r>
      <w:r w:rsidRPr="008A532E">
        <w:rPr>
          <w:rFonts w:ascii="Arial" w:hAnsi="Arial" w:cs="Arial"/>
          <w:color w:val="2E2E2E"/>
          <w:sz w:val="24"/>
          <w:szCs w:val="24"/>
        </w:rPr>
        <w:t> </w:t>
      </w:r>
      <w:r w:rsidRPr="008A532E">
        <w:rPr>
          <w:rFonts w:ascii="Arial" w:hAnsi="Arial" w:cs="Arial"/>
          <w:i/>
          <w:iCs/>
          <w:color w:val="2E2E2E"/>
          <w:sz w:val="24"/>
          <w:szCs w:val="24"/>
          <w:bdr w:val="none" w:sz="0" w:space="0" w:color="auto" w:frame="1"/>
        </w:rPr>
        <w:t>Arabidopsis thaliana</w:t>
      </w:r>
      <w:r w:rsidRPr="008A532E">
        <w:rPr>
          <w:rFonts w:ascii="Arial" w:hAnsi="Arial" w:cs="Arial"/>
          <w:color w:val="2E2E2E"/>
          <w:sz w:val="24"/>
          <w:szCs w:val="24"/>
        </w:rPr>
        <w:t> </w:t>
      </w:r>
      <w:r w:rsidRPr="0067314A">
        <w:rPr>
          <w:rFonts w:ascii="Arial" w:hAnsi="Arial" w:cs="Arial"/>
          <w:color w:val="2E2E2E"/>
          <w:sz w:val="24"/>
          <w:szCs w:val="24"/>
        </w:rPr>
        <w:t xml:space="preserve">genome sequence was completed in 2000. Three years later, with the reporting of the annotated human genome sequence, it became evident that a majority of human genes that were suspected or known to play a role in disease had </w:t>
      </w:r>
      <w:proofErr w:type="spellStart"/>
      <w:r w:rsidRPr="0067314A">
        <w:rPr>
          <w:rFonts w:ascii="Arial" w:hAnsi="Arial" w:cs="Arial"/>
          <w:color w:val="2E2E2E"/>
          <w:sz w:val="24"/>
          <w:szCs w:val="24"/>
        </w:rPr>
        <w:t>orthologs</w:t>
      </w:r>
      <w:proofErr w:type="spellEnd"/>
      <w:r w:rsidRPr="0067314A">
        <w:rPr>
          <w:rFonts w:ascii="Arial" w:hAnsi="Arial" w:cs="Arial"/>
          <w:color w:val="2E2E2E"/>
          <w:sz w:val="24"/>
          <w:szCs w:val="24"/>
        </w:rPr>
        <w:t xml:space="preserve"> in</w:t>
      </w:r>
      <w:r w:rsidRPr="008A532E">
        <w:rPr>
          <w:rFonts w:ascii="Arial" w:hAnsi="Arial" w:cs="Arial"/>
          <w:color w:val="2E2E2E"/>
          <w:sz w:val="24"/>
          <w:szCs w:val="24"/>
        </w:rPr>
        <w:t> </w:t>
      </w:r>
      <w:r w:rsidRPr="008A532E">
        <w:rPr>
          <w:rFonts w:ascii="Arial" w:hAnsi="Arial" w:cs="Arial"/>
          <w:i/>
          <w:iCs/>
          <w:color w:val="2E2E2E"/>
          <w:sz w:val="24"/>
          <w:szCs w:val="24"/>
          <w:bdr w:val="none" w:sz="0" w:space="0" w:color="auto" w:frame="1"/>
        </w:rPr>
        <w:t>Arabidopsis</w:t>
      </w:r>
      <w:r w:rsidRPr="008A532E">
        <w:rPr>
          <w:rFonts w:ascii="Arial" w:hAnsi="Arial" w:cs="Arial"/>
          <w:color w:val="2E2E2E"/>
          <w:sz w:val="24"/>
          <w:szCs w:val="24"/>
        </w:rPr>
        <w:t> </w:t>
      </w:r>
      <w:r w:rsidRPr="0067314A">
        <w:rPr>
          <w:rFonts w:ascii="Arial" w:hAnsi="Arial" w:cs="Arial"/>
          <w:color w:val="2E2E2E"/>
          <w:sz w:val="24"/>
          <w:szCs w:val="24"/>
        </w:rPr>
        <w:t>(</w:t>
      </w:r>
      <w:hyperlink r:id="rId7" w:tgtFrame="externObjLink" w:history="1">
        <w:r w:rsidRPr="008A532E">
          <w:rPr>
            <w:rFonts w:ascii="Arial" w:hAnsi="Arial" w:cs="Arial"/>
            <w:color w:val="316C9D"/>
            <w:sz w:val="24"/>
            <w:szCs w:val="24"/>
            <w:u w:val="single"/>
            <w:bdr w:val="none" w:sz="0" w:space="0" w:color="auto" w:frame="1"/>
          </w:rPr>
          <w:t>http://mips.gsf.de/proj/thal/db/tables/disease.html</w:t>
        </w:r>
      </w:hyperlink>
      <w:r w:rsidRPr="0067314A">
        <w:rPr>
          <w:rFonts w:ascii="Arial" w:hAnsi="Arial" w:cs="Arial"/>
          <w:color w:val="2E2E2E"/>
          <w:sz w:val="24"/>
          <w:szCs w:val="24"/>
        </w:rPr>
        <w:t xml:space="preserve">). This marked degree of similarity in “disease genes” is comparable to that observed in other model organisms. For example, among cancer genes, 70% of genes implicated in cancer </w:t>
      </w:r>
      <w:r w:rsidRPr="0067314A">
        <w:rPr>
          <w:rFonts w:ascii="Arial" w:hAnsi="Arial" w:cs="Arial"/>
          <w:color w:val="2E2E2E"/>
          <w:sz w:val="24"/>
          <w:szCs w:val="24"/>
        </w:rPr>
        <w:lastRenderedPageBreak/>
        <w:t>have</w:t>
      </w:r>
      <w:r w:rsidRPr="008A532E">
        <w:rPr>
          <w:rFonts w:ascii="Arial" w:hAnsi="Arial" w:cs="Arial"/>
          <w:color w:val="2E2E2E"/>
          <w:sz w:val="24"/>
          <w:szCs w:val="24"/>
        </w:rPr>
        <w:t> </w:t>
      </w:r>
      <w:r w:rsidRPr="008A532E">
        <w:rPr>
          <w:rFonts w:ascii="Arial" w:hAnsi="Arial" w:cs="Arial"/>
          <w:i/>
          <w:iCs/>
          <w:color w:val="2E2E2E"/>
          <w:sz w:val="24"/>
          <w:szCs w:val="24"/>
          <w:bdr w:val="none" w:sz="0" w:space="0" w:color="auto" w:frame="1"/>
        </w:rPr>
        <w:t>Arabidopsis</w:t>
      </w:r>
      <w:r w:rsidRPr="008A532E">
        <w:rPr>
          <w:rFonts w:ascii="Arial" w:hAnsi="Arial" w:cs="Arial"/>
          <w:color w:val="2E2E2E"/>
          <w:sz w:val="24"/>
          <w:szCs w:val="24"/>
        </w:rPr>
        <w:t> </w:t>
      </w:r>
      <w:proofErr w:type="spellStart"/>
      <w:r w:rsidRPr="0067314A">
        <w:rPr>
          <w:rFonts w:ascii="Arial" w:hAnsi="Arial" w:cs="Arial"/>
          <w:color w:val="2E2E2E"/>
          <w:sz w:val="24"/>
          <w:szCs w:val="24"/>
        </w:rPr>
        <w:t>orthologs</w:t>
      </w:r>
      <w:proofErr w:type="spellEnd"/>
      <w:r w:rsidRPr="0067314A">
        <w:rPr>
          <w:rFonts w:ascii="Arial" w:hAnsi="Arial" w:cs="Arial"/>
          <w:color w:val="2E2E2E"/>
          <w:sz w:val="24"/>
          <w:szCs w:val="24"/>
        </w:rPr>
        <w:t xml:space="preserve"> with E-value cutoffs of less than Eˆ10, whereas the percentage of </w:t>
      </w:r>
      <w:proofErr w:type="spellStart"/>
      <w:r w:rsidRPr="0067314A">
        <w:rPr>
          <w:rFonts w:ascii="Arial" w:hAnsi="Arial" w:cs="Arial"/>
          <w:color w:val="2E2E2E"/>
          <w:sz w:val="24"/>
          <w:szCs w:val="24"/>
        </w:rPr>
        <w:t>orthologs</w:t>
      </w:r>
      <w:proofErr w:type="spellEnd"/>
      <w:r w:rsidRPr="0067314A">
        <w:rPr>
          <w:rFonts w:ascii="Arial" w:hAnsi="Arial" w:cs="Arial"/>
          <w:color w:val="2E2E2E"/>
          <w:sz w:val="24"/>
          <w:szCs w:val="24"/>
        </w:rPr>
        <w:t xml:space="preserve"> in the fruit fly</w:t>
      </w:r>
      <w:r w:rsidRPr="008A532E">
        <w:rPr>
          <w:rFonts w:ascii="Arial" w:hAnsi="Arial" w:cs="Arial"/>
          <w:color w:val="2E2E2E"/>
          <w:sz w:val="24"/>
          <w:szCs w:val="24"/>
        </w:rPr>
        <w:t> </w:t>
      </w:r>
      <w:r w:rsidRPr="008A532E">
        <w:rPr>
          <w:rFonts w:ascii="Arial" w:hAnsi="Arial" w:cs="Arial"/>
          <w:i/>
          <w:iCs/>
          <w:color w:val="2E2E2E"/>
          <w:sz w:val="24"/>
          <w:szCs w:val="24"/>
          <w:bdr w:val="none" w:sz="0" w:space="0" w:color="auto" w:frame="1"/>
        </w:rPr>
        <w:t>Drosophila melanogaster</w:t>
      </w:r>
      <w:r w:rsidRPr="008A532E">
        <w:rPr>
          <w:rFonts w:ascii="Arial" w:hAnsi="Arial" w:cs="Arial"/>
          <w:color w:val="2E2E2E"/>
          <w:sz w:val="24"/>
          <w:szCs w:val="24"/>
        </w:rPr>
        <w:t> </w:t>
      </w:r>
      <w:r w:rsidRPr="0067314A">
        <w:rPr>
          <w:rFonts w:ascii="Arial" w:hAnsi="Arial" w:cs="Arial"/>
          <w:color w:val="2E2E2E"/>
          <w:sz w:val="24"/>
          <w:szCs w:val="24"/>
        </w:rPr>
        <w:t>is 67%, in the worm</w:t>
      </w:r>
      <w:r w:rsidRPr="008A532E">
        <w:rPr>
          <w:rFonts w:ascii="Arial" w:hAnsi="Arial" w:cs="Arial"/>
          <w:color w:val="2E2E2E"/>
          <w:sz w:val="24"/>
          <w:szCs w:val="24"/>
        </w:rPr>
        <w:t> </w:t>
      </w:r>
      <w:r w:rsidRPr="008A532E">
        <w:rPr>
          <w:rFonts w:ascii="Arial" w:hAnsi="Arial" w:cs="Arial"/>
          <w:i/>
          <w:iCs/>
          <w:color w:val="2E2E2E"/>
          <w:sz w:val="24"/>
          <w:szCs w:val="24"/>
          <w:bdr w:val="none" w:sz="0" w:space="0" w:color="auto" w:frame="1"/>
        </w:rPr>
        <w:t xml:space="preserve">Caenorhabditis </w:t>
      </w:r>
      <w:proofErr w:type="spellStart"/>
      <w:r w:rsidRPr="008A532E">
        <w:rPr>
          <w:rFonts w:ascii="Arial" w:hAnsi="Arial" w:cs="Arial"/>
          <w:i/>
          <w:iCs/>
          <w:color w:val="2E2E2E"/>
          <w:sz w:val="24"/>
          <w:szCs w:val="24"/>
          <w:bdr w:val="none" w:sz="0" w:space="0" w:color="auto" w:frame="1"/>
        </w:rPr>
        <w:t>elegans</w:t>
      </w:r>
      <w:proofErr w:type="spellEnd"/>
      <w:r w:rsidRPr="008A532E">
        <w:rPr>
          <w:rFonts w:ascii="Arial" w:hAnsi="Arial" w:cs="Arial"/>
          <w:color w:val="2E2E2E"/>
          <w:sz w:val="24"/>
          <w:szCs w:val="24"/>
        </w:rPr>
        <w:t> </w:t>
      </w:r>
      <w:r w:rsidRPr="0067314A">
        <w:rPr>
          <w:rFonts w:ascii="Arial" w:hAnsi="Arial" w:cs="Arial"/>
          <w:color w:val="2E2E2E"/>
          <w:sz w:val="24"/>
          <w:szCs w:val="24"/>
        </w:rPr>
        <w:t>is 72%, and in the budding yeast</w:t>
      </w:r>
      <w:r w:rsidRPr="008A532E">
        <w:rPr>
          <w:rFonts w:ascii="Arial" w:hAnsi="Arial" w:cs="Arial"/>
          <w:color w:val="2E2E2E"/>
          <w:sz w:val="24"/>
          <w:szCs w:val="24"/>
        </w:rPr>
        <w:t> </w:t>
      </w:r>
      <w:r w:rsidRPr="008A532E">
        <w:rPr>
          <w:rFonts w:ascii="Arial" w:hAnsi="Arial" w:cs="Arial"/>
          <w:i/>
          <w:iCs/>
          <w:color w:val="2E2E2E"/>
          <w:sz w:val="24"/>
          <w:szCs w:val="24"/>
          <w:bdr w:val="none" w:sz="0" w:space="0" w:color="auto" w:frame="1"/>
        </w:rPr>
        <w:t>Saccharomyces cerevisiae</w:t>
      </w:r>
      <w:r w:rsidRPr="008A532E">
        <w:rPr>
          <w:rFonts w:ascii="Arial" w:hAnsi="Arial" w:cs="Arial"/>
          <w:color w:val="2E2E2E"/>
          <w:sz w:val="24"/>
          <w:szCs w:val="24"/>
        </w:rPr>
        <w:t> </w:t>
      </w:r>
      <w:r w:rsidRPr="0067314A">
        <w:rPr>
          <w:rFonts w:ascii="Arial" w:hAnsi="Arial" w:cs="Arial"/>
          <w:color w:val="2E2E2E"/>
          <w:sz w:val="24"/>
          <w:szCs w:val="24"/>
        </w:rPr>
        <w:t>is 41%. In one sense, this high percentage of shared genes is not surprising given that development and disease follow the normal and abnormal activities, respectively, of proteins that serve basic cellular functions. But with 1.6 billion years for</w:t>
      </w:r>
      <w:r w:rsidRPr="008A532E">
        <w:rPr>
          <w:rFonts w:ascii="Arial" w:hAnsi="Arial" w:cs="Arial"/>
          <w:color w:val="2E2E2E"/>
          <w:sz w:val="24"/>
          <w:szCs w:val="24"/>
        </w:rPr>
        <w:t> </w:t>
      </w:r>
      <w:r w:rsidRPr="008A532E">
        <w:rPr>
          <w:rFonts w:ascii="Arial" w:hAnsi="Arial" w:cs="Arial"/>
          <w:i/>
          <w:iCs/>
          <w:color w:val="2E2E2E"/>
          <w:sz w:val="24"/>
          <w:szCs w:val="24"/>
          <w:bdr w:val="none" w:sz="0" w:space="0" w:color="auto" w:frame="1"/>
        </w:rPr>
        <w:t>Arabidopsis</w:t>
      </w:r>
      <w:r w:rsidRPr="008A532E">
        <w:rPr>
          <w:rFonts w:ascii="Arial" w:hAnsi="Arial" w:cs="Arial"/>
          <w:color w:val="2E2E2E"/>
          <w:sz w:val="24"/>
          <w:szCs w:val="24"/>
        </w:rPr>
        <w:t> </w:t>
      </w:r>
      <w:r w:rsidRPr="0067314A">
        <w:rPr>
          <w:rFonts w:ascii="Arial" w:hAnsi="Arial" w:cs="Arial"/>
          <w:color w:val="2E2E2E"/>
          <w:sz w:val="24"/>
          <w:szCs w:val="24"/>
        </w:rPr>
        <w:t xml:space="preserve">and humans to have diverged, is it too much to expect that the original functions of these gene products survived intact? Are the distinct body plans and life strategies of humans and plants so different that the respective human and plant </w:t>
      </w:r>
      <w:proofErr w:type="spellStart"/>
      <w:r w:rsidRPr="0067314A">
        <w:rPr>
          <w:rFonts w:ascii="Arial" w:hAnsi="Arial" w:cs="Arial"/>
          <w:color w:val="2E2E2E"/>
          <w:sz w:val="24"/>
          <w:szCs w:val="24"/>
        </w:rPr>
        <w:t>orthologs</w:t>
      </w:r>
      <w:proofErr w:type="spellEnd"/>
      <w:r w:rsidRPr="0067314A">
        <w:rPr>
          <w:rFonts w:ascii="Arial" w:hAnsi="Arial" w:cs="Arial"/>
          <w:color w:val="2E2E2E"/>
          <w:sz w:val="24"/>
          <w:szCs w:val="24"/>
        </w:rPr>
        <w:t xml:space="preserve"> were not similarly constrained in their evolution and could not conceivably function in a similar way? We answer “no” to both questions by highlighting several examples where</w:t>
      </w:r>
      <w:r w:rsidRPr="008A532E">
        <w:rPr>
          <w:rFonts w:ascii="Arial" w:hAnsi="Arial" w:cs="Arial"/>
          <w:color w:val="2E2E2E"/>
          <w:sz w:val="24"/>
          <w:szCs w:val="24"/>
        </w:rPr>
        <w:t> </w:t>
      </w:r>
      <w:r w:rsidRPr="008A532E">
        <w:rPr>
          <w:rFonts w:ascii="Arial" w:hAnsi="Arial" w:cs="Arial"/>
          <w:i/>
          <w:iCs/>
          <w:color w:val="2E2E2E"/>
          <w:sz w:val="24"/>
          <w:szCs w:val="24"/>
          <w:bdr w:val="none" w:sz="0" w:space="0" w:color="auto" w:frame="1"/>
        </w:rPr>
        <w:t>Arabidopsis</w:t>
      </w:r>
      <w:r w:rsidRPr="008A532E">
        <w:rPr>
          <w:rFonts w:ascii="Arial" w:hAnsi="Arial" w:cs="Arial"/>
          <w:color w:val="2E2E2E"/>
          <w:sz w:val="24"/>
          <w:szCs w:val="24"/>
        </w:rPr>
        <w:t> </w:t>
      </w:r>
      <w:r w:rsidRPr="0067314A">
        <w:rPr>
          <w:rFonts w:ascii="Arial" w:hAnsi="Arial" w:cs="Arial"/>
          <w:color w:val="2E2E2E"/>
          <w:sz w:val="24"/>
          <w:szCs w:val="24"/>
        </w:rPr>
        <w:t>research led the way in the discovery or analysis of genes and processes of importance in human health. Many model systems greatly impacted human health, and we argue that</w:t>
      </w:r>
      <w:r w:rsidRPr="008A532E">
        <w:rPr>
          <w:rFonts w:ascii="Arial" w:hAnsi="Arial" w:cs="Arial"/>
          <w:color w:val="2E2E2E"/>
          <w:sz w:val="24"/>
          <w:szCs w:val="24"/>
        </w:rPr>
        <w:t> </w:t>
      </w:r>
      <w:r w:rsidRPr="008A532E">
        <w:rPr>
          <w:rFonts w:ascii="Arial" w:hAnsi="Arial" w:cs="Arial"/>
          <w:i/>
          <w:iCs/>
          <w:color w:val="2E2E2E"/>
          <w:sz w:val="24"/>
          <w:szCs w:val="24"/>
          <w:bdr w:val="none" w:sz="0" w:space="0" w:color="auto" w:frame="1"/>
        </w:rPr>
        <w:t>Arabidopsis</w:t>
      </w:r>
      <w:r w:rsidRPr="008A532E">
        <w:rPr>
          <w:rFonts w:ascii="Arial" w:hAnsi="Arial" w:cs="Arial"/>
          <w:color w:val="2E2E2E"/>
          <w:sz w:val="24"/>
          <w:szCs w:val="24"/>
        </w:rPr>
        <w:t> </w:t>
      </w:r>
      <w:r w:rsidRPr="0067314A">
        <w:rPr>
          <w:rFonts w:ascii="Arial" w:hAnsi="Arial" w:cs="Arial"/>
          <w:color w:val="2E2E2E"/>
          <w:sz w:val="24"/>
          <w:szCs w:val="24"/>
        </w:rPr>
        <w:t>is a part of this diversified portfolio of tools needed to understand basic cellular processes.</w:t>
      </w:r>
    </w:p>
    <w:p w:rsidR="00EE3CCD" w:rsidRDefault="00EE3CCD" w:rsidP="00EE3CCD">
      <w:pPr>
        <w:shd w:val="clear" w:color="auto" w:fill="FFFFFF"/>
        <w:spacing w:before="300" w:after="120" w:line="240" w:lineRule="auto"/>
        <w:jc w:val="both"/>
        <w:textAlignment w:val="baseline"/>
        <w:outlineLvl w:val="2"/>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Arabidopsis research helped to understand: </w:t>
      </w:r>
    </w:p>
    <w:p w:rsidR="0067314A" w:rsidRPr="00EE3CCD" w:rsidRDefault="0067314A" w:rsidP="00EE3CCD">
      <w:pPr>
        <w:shd w:val="clear" w:color="auto" w:fill="FFFFFF"/>
        <w:spacing w:after="0" w:line="240" w:lineRule="auto"/>
        <w:jc w:val="both"/>
        <w:textAlignment w:val="baseline"/>
        <w:outlineLvl w:val="2"/>
        <w:rPr>
          <w:rFonts w:ascii="Arial" w:eastAsia="Times New Roman" w:hAnsi="Arial" w:cs="Arial"/>
          <w:color w:val="000000" w:themeColor="text1"/>
          <w:sz w:val="24"/>
          <w:szCs w:val="24"/>
        </w:rPr>
      </w:pPr>
      <w:r w:rsidRPr="00EE3CCD">
        <w:rPr>
          <w:rFonts w:ascii="Arial" w:eastAsia="Times New Roman" w:hAnsi="Arial" w:cs="Arial"/>
          <w:color w:val="000000" w:themeColor="text1"/>
          <w:sz w:val="24"/>
          <w:szCs w:val="24"/>
        </w:rPr>
        <w:t>Innate Immunity and Intracellular Receptors</w:t>
      </w:r>
    </w:p>
    <w:p w:rsidR="0067314A" w:rsidRPr="00EE3CCD" w:rsidRDefault="0067314A" w:rsidP="00EE3CCD">
      <w:pPr>
        <w:shd w:val="clear" w:color="auto" w:fill="FFFFFF"/>
        <w:spacing w:after="0" w:line="240" w:lineRule="auto"/>
        <w:jc w:val="both"/>
        <w:textAlignment w:val="baseline"/>
        <w:outlineLvl w:val="2"/>
        <w:rPr>
          <w:rFonts w:ascii="Arial" w:eastAsia="Times New Roman" w:hAnsi="Arial" w:cs="Arial"/>
          <w:color w:val="000000" w:themeColor="text1"/>
          <w:sz w:val="24"/>
          <w:szCs w:val="24"/>
        </w:rPr>
      </w:pPr>
      <w:r w:rsidRPr="00EE3CCD">
        <w:rPr>
          <w:rFonts w:ascii="Arial" w:eastAsia="Times New Roman" w:hAnsi="Arial" w:cs="Arial"/>
          <w:color w:val="000000" w:themeColor="text1"/>
          <w:sz w:val="24"/>
          <w:szCs w:val="24"/>
        </w:rPr>
        <w:t>Light Signaling, Protein Degradation, and Cancer</w:t>
      </w:r>
    </w:p>
    <w:p w:rsidR="0067314A" w:rsidRPr="00EE3CCD" w:rsidRDefault="0067314A" w:rsidP="00EE3CCD">
      <w:pPr>
        <w:shd w:val="clear" w:color="auto" w:fill="FFFFFF"/>
        <w:spacing w:after="0" w:line="240" w:lineRule="auto"/>
        <w:jc w:val="both"/>
        <w:textAlignment w:val="baseline"/>
        <w:outlineLvl w:val="2"/>
        <w:rPr>
          <w:rFonts w:ascii="Arial" w:eastAsia="Times New Roman" w:hAnsi="Arial" w:cs="Arial"/>
          <w:color w:val="000000" w:themeColor="text1"/>
          <w:sz w:val="24"/>
          <w:szCs w:val="24"/>
        </w:rPr>
      </w:pPr>
      <w:proofErr w:type="spellStart"/>
      <w:r w:rsidRPr="00EE3CCD">
        <w:rPr>
          <w:rFonts w:ascii="Arial" w:eastAsia="Times New Roman" w:hAnsi="Arial" w:cs="Arial"/>
          <w:color w:val="000000" w:themeColor="text1"/>
          <w:sz w:val="24"/>
          <w:szCs w:val="24"/>
        </w:rPr>
        <w:t>Cryptochromes</w:t>
      </w:r>
      <w:proofErr w:type="spellEnd"/>
      <w:r w:rsidRPr="00EE3CCD">
        <w:rPr>
          <w:rFonts w:ascii="Arial" w:eastAsia="Times New Roman" w:hAnsi="Arial" w:cs="Arial"/>
          <w:color w:val="000000" w:themeColor="text1"/>
          <w:sz w:val="24"/>
          <w:szCs w:val="24"/>
        </w:rPr>
        <w:t xml:space="preserve"> and the Circadian Clock</w:t>
      </w:r>
    </w:p>
    <w:p w:rsidR="0067314A" w:rsidRPr="00EE3CCD" w:rsidRDefault="0067314A" w:rsidP="00EE3CCD">
      <w:pPr>
        <w:shd w:val="clear" w:color="auto" w:fill="FFFFFF"/>
        <w:spacing w:after="0" w:line="240" w:lineRule="auto"/>
        <w:jc w:val="both"/>
        <w:textAlignment w:val="baseline"/>
        <w:outlineLvl w:val="2"/>
        <w:rPr>
          <w:rFonts w:ascii="Arial" w:eastAsia="Times New Roman" w:hAnsi="Arial" w:cs="Arial"/>
          <w:color w:val="000000" w:themeColor="text1"/>
          <w:sz w:val="24"/>
          <w:szCs w:val="24"/>
        </w:rPr>
      </w:pPr>
      <w:r w:rsidRPr="00EE3CCD">
        <w:rPr>
          <w:rFonts w:ascii="Arial" w:eastAsia="Times New Roman" w:hAnsi="Arial" w:cs="Arial"/>
          <w:color w:val="000000" w:themeColor="text1"/>
          <w:sz w:val="24"/>
          <w:szCs w:val="24"/>
        </w:rPr>
        <w:t xml:space="preserve">The Ubiquitin Cycle, and Alzheimer's </w:t>
      </w:r>
      <w:proofErr w:type="gramStart"/>
      <w:r w:rsidRPr="00EE3CCD">
        <w:rPr>
          <w:rFonts w:ascii="Arial" w:eastAsia="Times New Roman" w:hAnsi="Arial" w:cs="Arial"/>
          <w:color w:val="000000" w:themeColor="text1"/>
          <w:sz w:val="24"/>
          <w:szCs w:val="24"/>
        </w:rPr>
        <w:t>Disease</w:t>
      </w:r>
      <w:proofErr w:type="gramEnd"/>
    </w:p>
    <w:p w:rsidR="0067314A" w:rsidRPr="00EE3CCD" w:rsidRDefault="0067314A" w:rsidP="00EE3CCD">
      <w:pPr>
        <w:shd w:val="clear" w:color="auto" w:fill="FFFFFF"/>
        <w:spacing w:after="0" w:line="240" w:lineRule="auto"/>
        <w:jc w:val="both"/>
        <w:textAlignment w:val="baseline"/>
        <w:outlineLvl w:val="2"/>
        <w:rPr>
          <w:rFonts w:ascii="Arial" w:eastAsia="Times New Roman" w:hAnsi="Arial" w:cs="Arial"/>
          <w:color w:val="000000" w:themeColor="text1"/>
          <w:sz w:val="24"/>
          <w:szCs w:val="24"/>
        </w:rPr>
      </w:pPr>
      <w:proofErr w:type="spellStart"/>
      <w:r w:rsidRPr="00EE3CCD">
        <w:rPr>
          <w:rFonts w:ascii="Arial" w:eastAsia="Times New Roman" w:hAnsi="Arial" w:cs="Arial"/>
          <w:color w:val="000000" w:themeColor="text1"/>
          <w:sz w:val="24"/>
          <w:szCs w:val="24"/>
        </w:rPr>
        <w:t>Argonautes</w:t>
      </w:r>
      <w:proofErr w:type="spellEnd"/>
      <w:r w:rsidRPr="00EE3CCD">
        <w:rPr>
          <w:rFonts w:ascii="Arial" w:eastAsia="Times New Roman" w:hAnsi="Arial" w:cs="Arial"/>
          <w:color w:val="000000" w:themeColor="text1"/>
          <w:sz w:val="24"/>
          <w:szCs w:val="24"/>
        </w:rPr>
        <w:t xml:space="preserve"> and RNA Silencing</w:t>
      </w:r>
    </w:p>
    <w:p w:rsidR="0067314A" w:rsidRPr="00EE3CCD" w:rsidRDefault="0067314A" w:rsidP="00EE3CCD">
      <w:pPr>
        <w:shd w:val="clear" w:color="auto" w:fill="FFFFFF"/>
        <w:spacing w:after="0" w:line="240" w:lineRule="auto"/>
        <w:jc w:val="both"/>
        <w:textAlignment w:val="baseline"/>
        <w:outlineLvl w:val="2"/>
        <w:rPr>
          <w:rFonts w:ascii="Arial" w:eastAsia="Times New Roman" w:hAnsi="Arial" w:cs="Arial"/>
          <w:color w:val="000000" w:themeColor="text1"/>
          <w:sz w:val="24"/>
          <w:szCs w:val="24"/>
        </w:rPr>
      </w:pPr>
      <w:r w:rsidRPr="00EE3CCD">
        <w:rPr>
          <w:rFonts w:ascii="Arial" w:eastAsia="Times New Roman" w:hAnsi="Arial" w:cs="Arial"/>
          <w:color w:val="000000" w:themeColor="text1"/>
          <w:sz w:val="24"/>
          <w:szCs w:val="24"/>
        </w:rPr>
        <w:t>DNA Methylation</w:t>
      </w:r>
    </w:p>
    <w:p w:rsidR="0067314A" w:rsidRPr="00EE3CCD" w:rsidRDefault="0067314A" w:rsidP="00EE3CCD">
      <w:pPr>
        <w:shd w:val="clear" w:color="auto" w:fill="FFFFFF"/>
        <w:spacing w:after="0" w:line="240" w:lineRule="auto"/>
        <w:jc w:val="both"/>
        <w:textAlignment w:val="baseline"/>
        <w:outlineLvl w:val="2"/>
        <w:rPr>
          <w:rFonts w:ascii="Arial" w:eastAsia="Times New Roman" w:hAnsi="Arial" w:cs="Arial"/>
          <w:color w:val="000000" w:themeColor="text1"/>
          <w:sz w:val="24"/>
          <w:szCs w:val="24"/>
        </w:rPr>
      </w:pPr>
      <w:r w:rsidRPr="00EE3CCD">
        <w:rPr>
          <w:rFonts w:ascii="Arial" w:eastAsia="Times New Roman" w:hAnsi="Arial" w:cs="Arial"/>
          <w:color w:val="000000" w:themeColor="text1"/>
          <w:sz w:val="24"/>
          <w:szCs w:val="24"/>
        </w:rPr>
        <w:t>Leucine-Rich Receptor Kinases, Ion Transport, and G Protein Signaling</w:t>
      </w:r>
    </w:p>
    <w:p w:rsidR="0067314A" w:rsidRPr="00EE3CCD" w:rsidRDefault="0067314A" w:rsidP="00EE3CCD">
      <w:pPr>
        <w:shd w:val="clear" w:color="auto" w:fill="FFFFFF"/>
        <w:spacing w:after="0" w:line="240" w:lineRule="auto"/>
        <w:jc w:val="both"/>
        <w:textAlignment w:val="baseline"/>
        <w:outlineLvl w:val="2"/>
        <w:rPr>
          <w:rFonts w:ascii="Arial" w:eastAsia="Times New Roman" w:hAnsi="Arial" w:cs="Arial"/>
          <w:color w:val="000000" w:themeColor="text1"/>
          <w:sz w:val="24"/>
          <w:szCs w:val="24"/>
        </w:rPr>
      </w:pPr>
      <w:r w:rsidRPr="00EE3CCD">
        <w:rPr>
          <w:rFonts w:ascii="Arial" w:eastAsia="Times New Roman" w:hAnsi="Arial" w:cs="Arial"/>
          <w:color w:val="000000" w:themeColor="text1"/>
          <w:sz w:val="24"/>
          <w:szCs w:val="24"/>
        </w:rPr>
        <w:t>Natural Genetic Variation</w:t>
      </w:r>
    </w:p>
    <w:p w:rsidR="0067314A" w:rsidRPr="008A532E" w:rsidRDefault="0067314A" w:rsidP="008A532E">
      <w:pPr>
        <w:adjustRightInd w:val="0"/>
        <w:jc w:val="both"/>
        <w:rPr>
          <w:rFonts w:ascii="Arial" w:hAnsi="Arial" w:cs="Arial"/>
          <w:sz w:val="24"/>
          <w:szCs w:val="24"/>
        </w:rPr>
      </w:pPr>
    </w:p>
    <w:p w:rsidR="003C1ADC" w:rsidRPr="00EE3CCD" w:rsidRDefault="007E56F4" w:rsidP="00EE3CCD">
      <w:pPr>
        <w:adjustRightInd w:val="0"/>
        <w:jc w:val="center"/>
        <w:rPr>
          <w:rFonts w:ascii="Arial" w:hAnsi="Arial" w:cs="Arial"/>
          <w:b/>
          <w:sz w:val="28"/>
          <w:szCs w:val="24"/>
        </w:rPr>
      </w:pPr>
      <w:r w:rsidRPr="00EE3CCD">
        <w:rPr>
          <w:rFonts w:ascii="Arial" w:hAnsi="Arial" w:cs="Arial"/>
          <w:b/>
          <w:sz w:val="28"/>
          <w:szCs w:val="24"/>
        </w:rPr>
        <w:t>Links</w:t>
      </w:r>
    </w:p>
    <w:p w:rsidR="007E56F4" w:rsidRPr="008A532E" w:rsidRDefault="007E56F4" w:rsidP="008A532E">
      <w:pPr>
        <w:adjustRightInd w:val="0"/>
        <w:spacing w:after="0" w:line="240" w:lineRule="auto"/>
        <w:ind w:firstLine="630"/>
        <w:jc w:val="both"/>
        <w:rPr>
          <w:rFonts w:ascii="Arial" w:hAnsi="Arial" w:cs="Arial"/>
          <w:sz w:val="24"/>
          <w:szCs w:val="24"/>
        </w:rPr>
      </w:pPr>
    </w:p>
    <w:p w:rsidR="008A532E" w:rsidRPr="008A532E" w:rsidRDefault="008A532E" w:rsidP="008A532E">
      <w:pPr>
        <w:adjustRightInd w:val="0"/>
        <w:spacing w:after="0" w:line="240" w:lineRule="auto"/>
        <w:jc w:val="both"/>
        <w:rPr>
          <w:rFonts w:ascii="Arial" w:hAnsi="Arial" w:cs="Arial"/>
          <w:sz w:val="24"/>
          <w:szCs w:val="24"/>
        </w:rPr>
      </w:pPr>
      <w:r w:rsidRPr="008A532E">
        <w:rPr>
          <w:rFonts w:ascii="Arial" w:hAnsi="Arial" w:cs="Arial"/>
          <w:sz w:val="24"/>
          <w:szCs w:val="24"/>
        </w:rPr>
        <w:t xml:space="preserve">List of all model organisms: </w:t>
      </w:r>
    </w:p>
    <w:p w:rsidR="008A532E" w:rsidRPr="008A532E" w:rsidRDefault="0034198B" w:rsidP="008A532E">
      <w:pPr>
        <w:adjustRightInd w:val="0"/>
        <w:spacing w:after="0" w:line="240" w:lineRule="auto"/>
        <w:ind w:firstLine="630"/>
        <w:jc w:val="both"/>
        <w:rPr>
          <w:rFonts w:ascii="Arial" w:hAnsi="Arial" w:cs="Arial"/>
          <w:sz w:val="24"/>
          <w:szCs w:val="24"/>
        </w:rPr>
      </w:pPr>
      <w:hyperlink r:id="rId8" w:history="1">
        <w:r w:rsidR="008A532E" w:rsidRPr="008A532E">
          <w:rPr>
            <w:rStyle w:val="Hyperlink"/>
            <w:rFonts w:ascii="Arial" w:hAnsi="Arial" w:cs="Arial"/>
            <w:sz w:val="24"/>
            <w:szCs w:val="24"/>
          </w:rPr>
          <w:t>https://en.wikipedia.org/wiki/List_of_model_organisms</w:t>
        </w:r>
      </w:hyperlink>
    </w:p>
    <w:p w:rsidR="008A532E" w:rsidRPr="008A532E" w:rsidRDefault="008A532E" w:rsidP="008A532E">
      <w:pPr>
        <w:adjustRightInd w:val="0"/>
        <w:jc w:val="both"/>
        <w:rPr>
          <w:rFonts w:ascii="Arial" w:hAnsi="Arial" w:cs="Arial"/>
          <w:sz w:val="24"/>
          <w:szCs w:val="24"/>
        </w:rPr>
      </w:pPr>
    </w:p>
    <w:p w:rsidR="007E56F4" w:rsidRPr="008A532E" w:rsidRDefault="007E56F4" w:rsidP="008A532E">
      <w:pPr>
        <w:adjustRightInd w:val="0"/>
        <w:spacing w:after="0" w:line="240" w:lineRule="auto"/>
        <w:ind w:left="720" w:hanging="720"/>
        <w:rPr>
          <w:rFonts w:ascii="Arial" w:hAnsi="Arial" w:cs="Arial"/>
          <w:sz w:val="24"/>
          <w:szCs w:val="24"/>
        </w:rPr>
      </w:pPr>
      <w:r w:rsidRPr="008A532E">
        <w:rPr>
          <w:rFonts w:ascii="Arial" w:hAnsi="Arial" w:cs="Arial"/>
          <w:sz w:val="24"/>
          <w:szCs w:val="24"/>
        </w:rPr>
        <w:t>Comparison of land plant and algal genome sizes: https://en.wikipedia.org/wiki/List_of_sequenced_plant_genomes</w:t>
      </w:r>
    </w:p>
    <w:p w:rsidR="00901081" w:rsidRPr="008A532E" w:rsidRDefault="00901081" w:rsidP="008A532E">
      <w:pPr>
        <w:adjustRightInd w:val="0"/>
        <w:spacing w:after="0" w:line="240" w:lineRule="auto"/>
        <w:jc w:val="both"/>
        <w:rPr>
          <w:rFonts w:ascii="Arial" w:hAnsi="Arial" w:cs="Arial"/>
          <w:sz w:val="24"/>
          <w:szCs w:val="24"/>
        </w:rPr>
      </w:pPr>
    </w:p>
    <w:p w:rsidR="007E56F4" w:rsidRPr="008A532E" w:rsidRDefault="007E56F4" w:rsidP="008A532E">
      <w:pPr>
        <w:adjustRightInd w:val="0"/>
        <w:spacing w:after="0" w:line="240" w:lineRule="auto"/>
        <w:ind w:left="720" w:hanging="720"/>
        <w:rPr>
          <w:rFonts w:ascii="Arial" w:hAnsi="Arial" w:cs="Arial"/>
          <w:sz w:val="24"/>
          <w:szCs w:val="24"/>
        </w:rPr>
      </w:pPr>
      <w:r w:rsidRPr="008A532E">
        <w:rPr>
          <w:rFonts w:ascii="Arial" w:hAnsi="Arial" w:cs="Arial"/>
          <w:sz w:val="24"/>
          <w:szCs w:val="24"/>
        </w:rPr>
        <w:t xml:space="preserve">Arabidopsis genomes annotation data: </w:t>
      </w:r>
      <w:hyperlink r:id="rId9" w:history="1">
        <w:r w:rsidR="00D56829" w:rsidRPr="008A532E">
          <w:rPr>
            <w:rStyle w:val="Hyperlink"/>
            <w:rFonts w:ascii="Arial" w:hAnsi="Arial" w:cs="Arial"/>
            <w:sz w:val="24"/>
            <w:szCs w:val="24"/>
          </w:rPr>
          <w:t>https://www.arabidopsis.org/portals/genAnnotation/gene_structural_annotation/annotation_data.jsp</w:t>
        </w:r>
      </w:hyperlink>
    </w:p>
    <w:p w:rsidR="003C1ADC" w:rsidRPr="00EE3CCD" w:rsidRDefault="003C1ADC" w:rsidP="00EE3CCD">
      <w:pPr>
        <w:adjustRightInd w:val="0"/>
        <w:jc w:val="both"/>
        <w:rPr>
          <w:rFonts w:ascii="Arial" w:hAnsi="Arial" w:cs="Arial"/>
          <w:sz w:val="24"/>
          <w:szCs w:val="24"/>
        </w:rPr>
      </w:pPr>
    </w:p>
    <w:sectPr w:rsidR="003C1ADC" w:rsidRPr="00EE3CC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8B" w:rsidRDefault="0034198B" w:rsidP="00725BB1">
      <w:pPr>
        <w:spacing w:after="0" w:line="240" w:lineRule="auto"/>
      </w:pPr>
      <w:r>
        <w:separator/>
      </w:r>
    </w:p>
  </w:endnote>
  <w:endnote w:type="continuationSeparator" w:id="0">
    <w:p w:rsidR="0034198B" w:rsidRDefault="0034198B" w:rsidP="0072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2E" w:rsidRDefault="008A532E" w:rsidP="008A53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32E" w:rsidRDefault="008A532E" w:rsidP="00725B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2E" w:rsidRPr="000A46CF" w:rsidRDefault="008A532E" w:rsidP="008A532E">
    <w:pPr>
      <w:pStyle w:val="Footer"/>
      <w:framePr w:wrap="none" w:vAnchor="text" w:hAnchor="margin" w:xAlign="right" w:y="1"/>
      <w:rPr>
        <w:rStyle w:val="PageNumber"/>
        <w:rFonts w:ascii="Arial" w:hAnsi="Arial"/>
        <w:sz w:val="20"/>
      </w:rPr>
    </w:pPr>
    <w:r w:rsidRPr="000A46CF">
      <w:rPr>
        <w:rStyle w:val="PageNumber"/>
        <w:rFonts w:ascii="Arial" w:hAnsi="Arial"/>
        <w:sz w:val="20"/>
      </w:rPr>
      <w:fldChar w:fldCharType="begin"/>
    </w:r>
    <w:r w:rsidRPr="000A46CF">
      <w:rPr>
        <w:rStyle w:val="PageNumber"/>
        <w:rFonts w:ascii="Arial" w:hAnsi="Arial"/>
        <w:sz w:val="20"/>
      </w:rPr>
      <w:instrText xml:space="preserve">PAGE  </w:instrText>
    </w:r>
    <w:r w:rsidRPr="000A46CF">
      <w:rPr>
        <w:rStyle w:val="PageNumber"/>
        <w:rFonts w:ascii="Arial" w:hAnsi="Arial"/>
        <w:sz w:val="20"/>
      </w:rPr>
      <w:fldChar w:fldCharType="separate"/>
    </w:r>
    <w:r w:rsidR="00B349A6">
      <w:rPr>
        <w:rStyle w:val="PageNumber"/>
        <w:rFonts w:ascii="Arial" w:hAnsi="Arial"/>
        <w:noProof/>
        <w:sz w:val="20"/>
      </w:rPr>
      <w:t>7</w:t>
    </w:r>
    <w:r w:rsidRPr="000A46CF">
      <w:rPr>
        <w:rStyle w:val="PageNumber"/>
        <w:rFonts w:ascii="Arial" w:hAnsi="Arial"/>
        <w:sz w:val="20"/>
      </w:rPr>
      <w:fldChar w:fldCharType="end"/>
    </w:r>
  </w:p>
  <w:p w:rsidR="008A532E" w:rsidRPr="000A46CF" w:rsidRDefault="008A532E" w:rsidP="00725BB1">
    <w:pPr>
      <w:pStyle w:val="Footer"/>
      <w:ind w:right="360"/>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8B" w:rsidRDefault="0034198B" w:rsidP="00725BB1">
      <w:pPr>
        <w:spacing w:after="0" w:line="240" w:lineRule="auto"/>
      </w:pPr>
      <w:r>
        <w:separator/>
      </w:r>
    </w:p>
  </w:footnote>
  <w:footnote w:type="continuationSeparator" w:id="0">
    <w:p w:rsidR="0034198B" w:rsidRDefault="0034198B" w:rsidP="00725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572"/>
    <w:multiLevelType w:val="hybridMultilevel"/>
    <w:tmpl w:val="7848D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1048F"/>
    <w:multiLevelType w:val="hybridMultilevel"/>
    <w:tmpl w:val="2EFAB4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B1771D"/>
    <w:multiLevelType w:val="hybridMultilevel"/>
    <w:tmpl w:val="227A2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24375"/>
    <w:multiLevelType w:val="hybridMultilevel"/>
    <w:tmpl w:val="31FE6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CD"/>
    <w:rsid w:val="000174DA"/>
    <w:rsid w:val="00022815"/>
    <w:rsid w:val="0004220A"/>
    <w:rsid w:val="00054E17"/>
    <w:rsid w:val="000A1608"/>
    <w:rsid w:val="000A46CF"/>
    <w:rsid w:val="000E5344"/>
    <w:rsid w:val="0010481B"/>
    <w:rsid w:val="00135A77"/>
    <w:rsid w:val="00136B76"/>
    <w:rsid w:val="00145932"/>
    <w:rsid w:val="00145C3D"/>
    <w:rsid w:val="00171315"/>
    <w:rsid w:val="00187007"/>
    <w:rsid w:val="00193610"/>
    <w:rsid w:val="001E3B0B"/>
    <w:rsid w:val="002033CD"/>
    <w:rsid w:val="00263593"/>
    <w:rsid w:val="00284D28"/>
    <w:rsid w:val="0034198B"/>
    <w:rsid w:val="0036025D"/>
    <w:rsid w:val="00371FD4"/>
    <w:rsid w:val="003C1ADC"/>
    <w:rsid w:val="00411C94"/>
    <w:rsid w:val="004617D5"/>
    <w:rsid w:val="00462C78"/>
    <w:rsid w:val="0048590D"/>
    <w:rsid w:val="004A01F8"/>
    <w:rsid w:val="004E0A25"/>
    <w:rsid w:val="00500CAB"/>
    <w:rsid w:val="00511648"/>
    <w:rsid w:val="005A73AF"/>
    <w:rsid w:val="005C16F4"/>
    <w:rsid w:val="00601C10"/>
    <w:rsid w:val="00603E6C"/>
    <w:rsid w:val="00610828"/>
    <w:rsid w:val="0067314A"/>
    <w:rsid w:val="00690843"/>
    <w:rsid w:val="006A32F3"/>
    <w:rsid w:val="006D3BFC"/>
    <w:rsid w:val="006D7E2B"/>
    <w:rsid w:val="0070650B"/>
    <w:rsid w:val="00712A5C"/>
    <w:rsid w:val="007134BB"/>
    <w:rsid w:val="00725BB1"/>
    <w:rsid w:val="007C0986"/>
    <w:rsid w:val="007E56F4"/>
    <w:rsid w:val="00811285"/>
    <w:rsid w:val="00812D28"/>
    <w:rsid w:val="00820EE1"/>
    <w:rsid w:val="00873359"/>
    <w:rsid w:val="008A532E"/>
    <w:rsid w:val="008A6A53"/>
    <w:rsid w:val="008E5904"/>
    <w:rsid w:val="00901081"/>
    <w:rsid w:val="00946B25"/>
    <w:rsid w:val="00952413"/>
    <w:rsid w:val="00957838"/>
    <w:rsid w:val="009C331B"/>
    <w:rsid w:val="009C6F77"/>
    <w:rsid w:val="00A042A7"/>
    <w:rsid w:val="00A10AA9"/>
    <w:rsid w:val="00A43434"/>
    <w:rsid w:val="00A673FC"/>
    <w:rsid w:val="00A9598F"/>
    <w:rsid w:val="00AB7DBE"/>
    <w:rsid w:val="00AC6F61"/>
    <w:rsid w:val="00AD15BC"/>
    <w:rsid w:val="00AF1EC0"/>
    <w:rsid w:val="00B027DA"/>
    <w:rsid w:val="00B05B39"/>
    <w:rsid w:val="00B124AC"/>
    <w:rsid w:val="00B137DA"/>
    <w:rsid w:val="00B21413"/>
    <w:rsid w:val="00B32127"/>
    <w:rsid w:val="00B349A6"/>
    <w:rsid w:val="00B43651"/>
    <w:rsid w:val="00B53A33"/>
    <w:rsid w:val="00B70B2A"/>
    <w:rsid w:val="00B87C18"/>
    <w:rsid w:val="00BA642C"/>
    <w:rsid w:val="00BA7082"/>
    <w:rsid w:val="00BE0C2D"/>
    <w:rsid w:val="00BE67DC"/>
    <w:rsid w:val="00C04293"/>
    <w:rsid w:val="00C24343"/>
    <w:rsid w:val="00C748DF"/>
    <w:rsid w:val="00C7629A"/>
    <w:rsid w:val="00C90F1F"/>
    <w:rsid w:val="00D30AAF"/>
    <w:rsid w:val="00D56829"/>
    <w:rsid w:val="00D712CC"/>
    <w:rsid w:val="00DC4D90"/>
    <w:rsid w:val="00DE2CDF"/>
    <w:rsid w:val="00E04F04"/>
    <w:rsid w:val="00E35AEC"/>
    <w:rsid w:val="00E4045E"/>
    <w:rsid w:val="00E44FCC"/>
    <w:rsid w:val="00E45940"/>
    <w:rsid w:val="00E668CA"/>
    <w:rsid w:val="00E67F60"/>
    <w:rsid w:val="00E82C21"/>
    <w:rsid w:val="00E84755"/>
    <w:rsid w:val="00EB0A67"/>
    <w:rsid w:val="00EC6FC0"/>
    <w:rsid w:val="00EE3CCD"/>
    <w:rsid w:val="00F04415"/>
    <w:rsid w:val="00F31401"/>
    <w:rsid w:val="00FB5F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F6538-B373-4708-8B00-95673C7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17D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4617D5"/>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67314A"/>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608"/>
    <w:rPr>
      <w:color w:val="0563C1" w:themeColor="hyperlink"/>
      <w:u w:val="single"/>
    </w:rPr>
  </w:style>
  <w:style w:type="paragraph" w:styleId="ListParagraph">
    <w:name w:val="List Paragraph"/>
    <w:basedOn w:val="Normal"/>
    <w:uiPriority w:val="34"/>
    <w:qFormat/>
    <w:rsid w:val="00957838"/>
    <w:pPr>
      <w:ind w:left="720"/>
      <w:contextualSpacing/>
    </w:pPr>
  </w:style>
  <w:style w:type="character" w:styleId="FollowedHyperlink">
    <w:name w:val="FollowedHyperlink"/>
    <w:basedOn w:val="DefaultParagraphFont"/>
    <w:uiPriority w:val="99"/>
    <w:semiHidden/>
    <w:unhideWhenUsed/>
    <w:rsid w:val="00957838"/>
    <w:rPr>
      <w:color w:val="954F72" w:themeColor="followedHyperlink"/>
      <w:u w:val="single"/>
    </w:rPr>
  </w:style>
  <w:style w:type="paragraph" w:styleId="Footer">
    <w:name w:val="footer"/>
    <w:basedOn w:val="Normal"/>
    <w:link w:val="FooterChar"/>
    <w:uiPriority w:val="99"/>
    <w:unhideWhenUsed/>
    <w:rsid w:val="00725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BB1"/>
  </w:style>
  <w:style w:type="character" w:styleId="PageNumber">
    <w:name w:val="page number"/>
    <w:basedOn w:val="DefaultParagraphFont"/>
    <w:uiPriority w:val="99"/>
    <w:semiHidden/>
    <w:unhideWhenUsed/>
    <w:rsid w:val="00725BB1"/>
  </w:style>
  <w:style w:type="paragraph" w:styleId="Header">
    <w:name w:val="header"/>
    <w:basedOn w:val="Normal"/>
    <w:link w:val="HeaderChar"/>
    <w:uiPriority w:val="99"/>
    <w:unhideWhenUsed/>
    <w:rsid w:val="000A4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6CF"/>
  </w:style>
  <w:style w:type="paragraph" w:styleId="NormalWeb">
    <w:name w:val="Normal (Web)"/>
    <w:basedOn w:val="Normal"/>
    <w:uiPriority w:val="99"/>
    <w:unhideWhenUsed/>
    <w:rsid w:val="008A6A5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8A6A53"/>
  </w:style>
  <w:style w:type="character" w:customStyle="1" w:styleId="Heading1Char">
    <w:name w:val="Heading 1 Char"/>
    <w:basedOn w:val="DefaultParagraphFont"/>
    <w:link w:val="Heading1"/>
    <w:uiPriority w:val="9"/>
    <w:rsid w:val="004617D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17D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7314A"/>
    <w:rPr>
      <w:rFonts w:ascii="Times New Roman" w:hAnsi="Times New Roman" w:cs="Times New Roman"/>
      <w:b/>
      <w:bCs/>
      <w:sz w:val="27"/>
      <w:szCs w:val="27"/>
    </w:rPr>
  </w:style>
  <w:style w:type="paragraph" w:customStyle="1" w:styleId="svarticle">
    <w:name w:val="svarticle"/>
    <w:basedOn w:val="Normal"/>
    <w:rsid w:val="0067314A"/>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67314A"/>
    <w:rPr>
      <w:i/>
      <w:iCs/>
    </w:rPr>
  </w:style>
  <w:style w:type="character" w:customStyle="1" w:styleId="interref">
    <w:name w:val="interref"/>
    <w:basedOn w:val="DefaultParagraphFont"/>
    <w:rsid w:val="00673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28734">
      <w:bodyDiv w:val="1"/>
      <w:marLeft w:val="0"/>
      <w:marRight w:val="0"/>
      <w:marTop w:val="0"/>
      <w:marBottom w:val="0"/>
      <w:divBdr>
        <w:top w:val="none" w:sz="0" w:space="0" w:color="auto"/>
        <w:left w:val="none" w:sz="0" w:space="0" w:color="auto"/>
        <w:bottom w:val="none" w:sz="0" w:space="0" w:color="auto"/>
        <w:right w:val="none" w:sz="0" w:space="0" w:color="auto"/>
      </w:divBdr>
    </w:div>
    <w:div w:id="535120066">
      <w:bodyDiv w:val="1"/>
      <w:marLeft w:val="0"/>
      <w:marRight w:val="0"/>
      <w:marTop w:val="0"/>
      <w:marBottom w:val="0"/>
      <w:divBdr>
        <w:top w:val="none" w:sz="0" w:space="0" w:color="auto"/>
        <w:left w:val="none" w:sz="0" w:space="0" w:color="auto"/>
        <w:bottom w:val="none" w:sz="0" w:space="0" w:color="auto"/>
        <w:right w:val="none" w:sz="0" w:space="0" w:color="auto"/>
      </w:divBdr>
    </w:div>
    <w:div w:id="981887417">
      <w:bodyDiv w:val="1"/>
      <w:marLeft w:val="0"/>
      <w:marRight w:val="0"/>
      <w:marTop w:val="0"/>
      <w:marBottom w:val="0"/>
      <w:divBdr>
        <w:top w:val="none" w:sz="0" w:space="0" w:color="auto"/>
        <w:left w:val="none" w:sz="0" w:space="0" w:color="auto"/>
        <w:bottom w:val="none" w:sz="0" w:space="0" w:color="auto"/>
        <w:right w:val="none" w:sz="0" w:space="0" w:color="auto"/>
      </w:divBdr>
      <w:divsChild>
        <w:div w:id="1707102257">
          <w:marLeft w:val="0"/>
          <w:marRight w:val="0"/>
          <w:marTop w:val="0"/>
          <w:marBottom w:val="0"/>
          <w:divBdr>
            <w:top w:val="none" w:sz="0" w:space="0" w:color="auto"/>
            <w:left w:val="none" w:sz="0" w:space="0" w:color="auto"/>
            <w:bottom w:val="none" w:sz="0" w:space="0" w:color="auto"/>
            <w:right w:val="none" w:sz="0" w:space="0" w:color="auto"/>
          </w:divBdr>
        </w:div>
        <w:div w:id="1959339749">
          <w:marLeft w:val="0"/>
          <w:marRight w:val="0"/>
          <w:marTop w:val="0"/>
          <w:marBottom w:val="0"/>
          <w:divBdr>
            <w:top w:val="none" w:sz="0" w:space="0" w:color="auto"/>
            <w:left w:val="none" w:sz="0" w:space="0" w:color="auto"/>
            <w:bottom w:val="none" w:sz="0" w:space="0" w:color="auto"/>
            <w:right w:val="none" w:sz="0" w:space="0" w:color="auto"/>
          </w:divBdr>
        </w:div>
        <w:div w:id="668601466">
          <w:marLeft w:val="0"/>
          <w:marRight w:val="0"/>
          <w:marTop w:val="0"/>
          <w:marBottom w:val="0"/>
          <w:divBdr>
            <w:top w:val="none" w:sz="0" w:space="0" w:color="auto"/>
            <w:left w:val="none" w:sz="0" w:space="0" w:color="auto"/>
            <w:bottom w:val="none" w:sz="0" w:space="0" w:color="auto"/>
            <w:right w:val="none" w:sz="0" w:space="0" w:color="auto"/>
          </w:divBdr>
        </w:div>
      </w:divsChild>
    </w:div>
    <w:div w:id="1056858338">
      <w:bodyDiv w:val="1"/>
      <w:marLeft w:val="0"/>
      <w:marRight w:val="0"/>
      <w:marTop w:val="0"/>
      <w:marBottom w:val="0"/>
      <w:divBdr>
        <w:top w:val="none" w:sz="0" w:space="0" w:color="auto"/>
        <w:left w:val="none" w:sz="0" w:space="0" w:color="auto"/>
        <w:bottom w:val="none" w:sz="0" w:space="0" w:color="auto"/>
        <w:right w:val="none" w:sz="0" w:space="0" w:color="auto"/>
      </w:divBdr>
      <w:divsChild>
        <w:div w:id="132866039">
          <w:marLeft w:val="0"/>
          <w:marRight w:val="0"/>
          <w:marTop w:val="0"/>
          <w:marBottom w:val="0"/>
          <w:divBdr>
            <w:top w:val="none" w:sz="0" w:space="0" w:color="auto"/>
            <w:left w:val="none" w:sz="0" w:space="0" w:color="auto"/>
            <w:bottom w:val="none" w:sz="0" w:space="0" w:color="auto"/>
            <w:right w:val="none" w:sz="0" w:space="0" w:color="auto"/>
          </w:divBdr>
          <w:divsChild>
            <w:div w:id="1347903989">
              <w:marLeft w:val="0"/>
              <w:marRight w:val="0"/>
              <w:marTop w:val="0"/>
              <w:marBottom w:val="0"/>
              <w:divBdr>
                <w:top w:val="none" w:sz="0" w:space="0" w:color="auto"/>
                <w:left w:val="none" w:sz="0" w:space="0" w:color="auto"/>
                <w:bottom w:val="none" w:sz="0" w:space="0" w:color="auto"/>
                <w:right w:val="none" w:sz="0" w:space="0" w:color="auto"/>
              </w:divBdr>
            </w:div>
          </w:divsChild>
        </w:div>
        <w:div w:id="355235026">
          <w:marLeft w:val="0"/>
          <w:marRight w:val="0"/>
          <w:marTop w:val="0"/>
          <w:marBottom w:val="0"/>
          <w:divBdr>
            <w:top w:val="none" w:sz="0" w:space="0" w:color="auto"/>
            <w:left w:val="none" w:sz="0" w:space="0" w:color="auto"/>
            <w:bottom w:val="none" w:sz="0" w:space="0" w:color="auto"/>
            <w:right w:val="none" w:sz="0" w:space="0" w:color="auto"/>
          </w:divBdr>
          <w:divsChild>
            <w:div w:id="1851026481">
              <w:marLeft w:val="0"/>
              <w:marRight w:val="0"/>
              <w:marTop w:val="0"/>
              <w:marBottom w:val="0"/>
              <w:divBdr>
                <w:top w:val="none" w:sz="0" w:space="0" w:color="auto"/>
                <w:left w:val="none" w:sz="0" w:space="0" w:color="auto"/>
                <w:bottom w:val="none" w:sz="0" w:space="0" w:color="auto"/>
                <w:right w:val="none" w:sz="0" w:space="0" w:color="auto"/>
              </w:divBdr>
              <w:divsChild>
                <w:div w:id="986518432">
                  <w:marLeft w:val="0"/>
                  <w:marRight w:val="0"/>
                  <w:marTop w:val="0"/>
                  <w:marBottom w:val="0"/>
                  <w:divBdr>
                    <w:top w:val="none" w:sz="0" w:space="0" w:color="auto"/>
                    <w:left w:val="none" w:sz="0" w:space="0" w:color="auto"/>
                    <w:bottom w:val="none" w:sz="0" w:space="0" w:color="auto"/>
                    <w:right w:val="none" w:sz="0" w:space="0" w:color="auto"/>
                  </w:divBdr>
                  <w:divsChild>
                    <w:div w:id="1018435837">
                      <w:marLeft w:val="0"/>
                      <w:marRight w:val="0"/>
                      <w:marTop w:val="0"/>
                      <w:marBottom w:val="225"/>
                      <w:divBdr>
                        <w:top w:val="none" w:sz="0" w:space="0" w:color="auto"/>
                        <w:left w:val="none" w:sz="0" w:space="0" w:color="auto"/>
                        <w:bottom w:val="none" w:sz="0" w:space="0" w:color="auto"/>
                        <w:right w:val="none" w:sz="0" w:space="0" w:color="auto"/>
                      </w:divBdr>
                      <w:divsChild>
                        <w:div w:id="770667600">
                          <w:marLeft w:val="0"/>
                          <w:marRight w:val="0"/>
                          <w:marTop w:val="0"/>
                          <w:marBottom w:val="0"/>
                          <w:divBdr>
                            <w:top w:val="none" w:sz="0" w:space="0" w:color="auto"/>
                            <w:left w:val="none" w:sz="0" w:space="0" w:color="auto"/>
                            <w:bottom w:val="none" w:sz="0" w:space="0" w:color="auto"/>
                            <w:right w:val="none" w:sz="0" w:space="0" w:color="auto"/>
                          </w:divBdr>
                          <w:divsChild>
                            <w:div w:id="906578136">
                              <w:marLeft w:val="300"/>
                              <w:marRight w:val="0"/>
                              <w:marTop w:val="0"/>
                              <w:marBottom w:val="0"/>
                              <w:divBdr>
                                <w:top w:val="none" w:sz="0" w:space="0" w:color="auto"/>
                                <w:left w:val="none" w:sz="0" w:space="0" w:color="auto"/>
                                <w:bottom w:val="none" w:sz="0" w:space="0" w:color="auto"/>
                                <w:right w:val="none" w:sz="0" w:space="0" w:color="auto"/>
                              </w:divBdr>
                              <w:divsChild>
                                <w:div w:id="295767476">
                                  <w:marLeft w:val="0"/>
                                  <w:marRight w:val="0"/>
                                  <w:marTop w:val="0"/>
                                  <w:marBottom w:val="0"/>
                                  <w:divBdr>
                                    <w:top w:val="none" w:sz="0" w:space="0" w:color="auto"/>
                                    <w:left w:val="none" w:sz="0" w:space="0" w:color="auto"/>
                                    <w:bottom w:val="none" w:sz="0" w:space="0" w:color="auto"/>
                                    <w:right w:val="none" w:sz="0" w:space="0" w:color="auto"/>
                                  </w:divBdr>
                                  <w:divsChild>
                                    <w:div w:id="2085106221">
                                      <w:marLeft w:val="0"/>
                                      <w:marRight w:val="0"/>
                                      <w:marTop w:val="0"/>
                                      <w:marBottom w:val="0"/>
                                      <w:divBdr>
                                        <w:top w:val="none" w:sz="0" w:space="0" w:color="auto"/>
                                        <w:left w:val="none" w:sz="0" w:space="0" w:color="auto"/>
                                        <w:bottom w:val="none" w:sz="0" w:space="0" w:color="auto"/>
                                        <w:right w:val="none" w:sz="0" w:space="0" w:color="auto"/>
                                      </w:divBdr>
                                      <w:divsChild>
                                        <w:div w:id="1258565478">
                                          <w:marLeft w:val="0"/>
                                          <w:marRight w:val="0"/>
                                          <w:marTop w:val="0"/>
                                          <w:marBottom w:val="0"/>
                                          <w:divBdr>
                                            <w:top w:val="none" w:sz="0" w:space="0" w:color="auto"/>
                                            <w:left w:val="none" w:sz="0" w:space="0" w:color="auto"/>
                                            <w:bottom w:val="none" w:sz="0" w:space="0" w:color="auto"/>
                                            <w:right w:val="none" w:sz="0" w:space="0" w:color="auto"/>
                                          </w:divBdr>
                                          <w:divsChild>
                                            <w:div w:id="1531189071">
                                              <w:marLeft w:val="0"/>
                                              <w:marRight w:val="0"/>
                                              <w:marTop w:val="0"/>
                                              <w:marBottom w:val="0"/>
                                              <w:divBdr>
                                                <w:top w:val="none" w:sz="0" w:space="0" w:color="auto"/>
                                                <w:left w:val="none" w:sz="0" w:space="0" w:color="auto"/>
                                                <w:bottom w:val="none" w:sz="0" w:space="0" w:color="auto"/>
                                                <w:right w:val="none" w:sz="0" w:space="0" w:color="auto"/>
                                              </w:divBdr>
                                              <w:divsChild>
                                                <w:div w:id="1175193489">
                                                  <w:marLeft w:val="0"/>
                                                  <w:marRight w:val="0"/>
                                                  <w:marTop w:val="0"/>
                                                  <w:marBottom w:val="0"/>
                                                  <w:divBdr>
                                                    <w:top w:val="none" w:sz="0" w:space="0" w:color="auto"/>
                                                    <w:left w:val="none" w:sz="0" w:space="0" w:color="auto"/>
                                                    <w:bottom w:val="none" w:sz="0" w:space="0" w:color="auto"/>
                                                    <w:right w:val="none" w:sz="0" w:space="0" w:color="auto"/>
                                                  </w:divBdr>
                                                  <w:divsChild>
                                                    <w:div w:id="1785730225">
                                                      <w:marLeft w:val="0"/>
                                                      <w:marRight w:val="0"/>
                                                      <w:marTop w:val="0"/>
                                                      <w:marBottom w:val="0"/>
                                                      <w:divBdr>
                                                        <w:top w:val="none" w:sz="0" w:space="0" w:color="auto"/>
                                                        <w:left w:val="none" w:sz="0" w:space="0" w:color="auto"/>
                                                        <w:bottom w:val="none" w:sz="0" w:space="0" w:color="auto"/>
                                                        <w:right w:val="none" w:sz="0" w:space="0" w:color="auto"/>
                                                      </w:divBdr>
                                                      <w:divsChild>
                                                        <w:div w:id="322777564">
                                                          <w:marLeft w:val="0"/>
                                                          <w:marRight w:val="0"/>
                                                          <w:marTop w:val="0"/>
                                                          <w:marBottom w:val="0"/>
                                                          <w:divBdr>
                                                            <w:top w:val="none" w:sz="0" w:space="0" w:color="auto"/>
                                                            <w:left w:val="none" w:sz="0" w:space="0" w:color="auto"/>
                                                            <w:bottom w:val="none" w:sz="0" w:space="0" w:color="auto"/>
                                                            <w:right w:val="none" w:sz="0" w:space="0" w:color="auto"/>
                                                          </w:divBdr>
                                                          <w:divsChild>
                                                            <w:div w:id="1711610165">
                                                              <w:marLeft w:val="0"/>
                                                              <w:marRight w:val="0"/>
                                                              <w:marTop w:val="0"/>
                                                              <w:marBottom w:val="0"/>
                                                              <w:divBdr>
                                                                <w:top w:val="none" w:sz="0" w:space="0" w:color="auto"/>
                                                                <w:left w:val="none" w:sz="0" w:space="0" w:color="auto"/>
                                                                <w:bottom w:val="none" w:sz="0" w:space="0" w:color="auto"/>
                                                                <w:right w:val="none" w:sz="0" w:space="0" w:color="auto"/>
                                                              </w:divBdr>
                                                              <w:divsChild>
                                                                <w:div w:id="1075863388">
                                                                  <w:marLeft w:val="0"/>
                                                                  <w:marRight w:val="0"/>
                                                                  <w:marTop w:val="0"/>
                                                                  <w:marBottom w:val="0"/>
                                                                  <w:divBdr>
                                                                    <w:top w:val="none" w:sz="0" w:space="0" w:color="auto"/>
                                                                    <w:left w:val="none" w:sz="0" w:space="0" w:color="auto"/>
                                                                    <w:bottom w:val="none" w:sz="0" w:space="0" w:color="auto"/>
                                                                    <w:right w:val="none" w:sz="0" w:space="0" w:color="auto"/>
                                                                  </w:divBdr>
                                                                  <w:divsChild>
                                                                    <w:div w:id="5775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483269">
              <w:marLeft w:val="0"/>
              <w:marRight w:val="0"/>
              <w:marTop w:val="0"/>
              <w:marBottom w:val="0"/>
              <w:divBdr>
                <w:top w:val="none" w:sz="0" w:space="0" w:color="auto"/>
                <w:left w:val="none" w:sz="0" w:space="0" w:color="auto"/>
                <w:bottom w:val="none" w:sz="0" w:space="0" w:color="auto"/>
                <w:right w:val="none" w:sz="0" w:space="0" w:color="auto"/>
              </w:divBdr>
              <w:divsChild>
                <w:div w:id="1142383322">
                  <w:marLeft w:val="0"/>
                  <w:marRight w:val="0"/>
                  <w:marTop w:val="0"/>
                  <w:marBottom w:val="0"/>
                  <w:divBdr>
                    <w:top w:val="none" w:sz="0" w:space="0" w:color="auto"/>
                    <w:left w:val="none" w:sz="0" w:space="0" w:color="auto"/>
                    <w:bottom w:val="none" w:sz="0" w:space="0" w:color="auto"/>
                    <w:right w:val="none" w:sz="0" w:space="0" w:color="auto"/>
                  </w:divBdr>
                </w:div>
                <w:div w:id="605818548">
                  <w:marLeft w:val="0"/>
                  <w:marRight w:val="0"/>
                  <w:marTop w:val="0"/>
                  <w:marBottom w:val="0"/>
                  <w:divBdr>
                    <w:top w:val="none" w:sz="0" w:space="0" w:color="auto"/>
                    <w:left w:val="none" w:sz="0" w:space="0" w:color="auto"/>
                    <w:bottom w:val="none" w:sz="0" w:space="0" w:color="auto"/>
                    <w:right w:val="none" w:sz="0" w:space="0" w:color="auto"/>
                  </w:divBdr>
                  <w:divsChild>
                    <w:div w:id="551969256">
                      <w:marLeft w:val="0"/>
                      <w:marRight w:val="0"/>
                      <w:marTop w:val="0"/>
                      <w:marBottom w:val="225"/>
                      <w:divBdr>
                        <w:top w:val="none" w:sz="0" w:space="0" w:color="auto"/>
                        <w:left w:val="none" w:sz="0" w:space="0" w:color="auto"/>
                        <w:bottom w:val="none" w:sz="0" w:space="0" w:color="auto"/>
                        <w:right w:val="none" w:sz="0" w:space="0" w:color="auto"/>
                      </w:divBdr>
                      <w:divsChild>
                        <w:div w:id="15322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585311">
      <w:bodyDiv w:val="1"/>
      <w:marLeft w:val="0"/>
      <w:marRight w:val="0"/>
      <w:marTop w:val="0"/>
      <w:marBottom w:val="0"/>
      <w:divBdr>
        <w:top w:val="none" w:sz="0" w:space="0" w:color="auto"/>
        <w:left w:val="none" w:sz="0" w:space="0" w:color="auto"/>
        <w:bottom w:val="none" w:sz="0" w:space="0" w:color="auto"/>
        <w:right w:val="none" w:sz="0" w:space="0" w:color="auto"/>
      </w:divBdr>
    </w:div>
    <w:div w:id="1171339126">
      <w:bodyDiv w:val="1"/>
      <w:marLeft w:val="0"/>
      <w:marRight w:val="0"/>
      <w:marTop w:val="0"/>
      <w:marBottom w:val="0"/>
      <w:divBdr>
        <w:top w:val="none" w:sz="0" w:space="0" w:color="auto"/>
        <w:left w:val="none" w:sz="0" w:space="0" w:color="auto"/>
        <w:bottom w:val="none" w:sz="0" w:space="0" w:color="auto"/>
        <w:right w:val="none" w:sz="0" w:space="0" w:color="auto"/>
      </w:divBdr>
    </w:div>
    <w:div w:id="16361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model_organis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ps.gsf.de/proj/thal/db/tables/diseas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abidopsis.org/portals/genAnnotation/gene_structural_annotation/annotation_data.j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Downloads\Arabidopsis%20TDNA%20knockouts%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Arabidopsis TDNA knockouts (2)</Template>
  <TotalTime>5</TotalTime>
  <Pages>7</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20394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dc:creator>
  <cp:keywords/>
  <dc:description/>
  <cp:lastModifiedBy>a zoger</cp:lastModifiedBy>
  <cp:revision>2</cp:revision>
  <dcterms:created xsi:type="dcterms:W3CDTF">2017-01-01T23:47:00Z</dcterms:created>
  <dcterms:modified xsi:type="dcterms:W3CDTF">2017-01-01T23:55:00Z</dcterms:modified>
</cp:coreProperties>
</file>